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D9ED" w14:textId="77777777" w:rsidR="003B779A" w:rsidRPr="009F7F60" w:rsidRDefault="003B779A" w:rsidP="0069469C">
      <w:pPr>
        <w:pStyle w:val="SAP-PaperTitle"/>
        <w:tabs>
          <w:tab w:val="left" w:pos="1418"/>
        </w:tabs>
        <w:rPr>
          <w:rFonts w:eastAsia="SimSun"/>
        </w:rPr>
      </w:pPr>
      <w:r w:rsidRPr="009F7F60">
        <w:rPr>
          <w:rFonts w:eastAsia="SimSun"/>
        </w:rPr>
        <w:t>T</w:t>
      </w:r>
      <w:r w:rsidRPr="009F7F60">
        <w:t xml:space="preserve">ype the </w:t>
      </w:r>
      <w:r w:rsidRPr="009F7F60">
        <w:rPr>
          <w:rFonts w:eastAsia="SimSun"/>
        </w:rPr>
        <w:t>T</w:t>
      </w:r>
      <w:r w:rsidRPr="009F7F60">
        <w:t xml:space="preserve">itle of </w:t>
      </w:r>
      <w:r w:rsidRPr="009F7F60">
        <w:rPr>
          <w:rFonts w:eastAsia="SimSun"/>
        </w:rPr>
        <w:t>This</w:t>
      </w:r>
      <w:r w:rsidRPr="009F7F60">
        <w:t xml:space="preserve"> </w:t>
      </w:r>
      <w:r w:rsidRPr="009F7F60">
        <w:rPr>
          <w:rFonts w:eastAsia="SimSun"/>
        </w:rPr>
        <w:t>P</w:t>
      </w:r>
      <w:r w:rsidRPr="009F7F60">
        <w:t>ap</w:t>
      </w:r>
      <w:r w:rsidRPr="009F7F60">
        <w:rPr>
          <w:rFonts w:eastAsia="SimSun"/>
        </w:rPr>
        <w:t>e</w:t>
      </w:r>
      <w:r w:rsidRPr="009F7F60">
        <w:t>r</w:t>
      </w:r>
      <w:r w:rsidRPr="009F7F60">
        <w:rPr>
          <w:rFonts w:eastAsia="SimSun"/>
        </w:rPr>
        <w:t>, Capitalize First Letter of Each Content Word</w:t>
      </w:r>
    </w:p>
    <w:p w14:paraId="1CBA253A" w14:textId="77777777" w:rsidR="003B779A" w:rsidRPr="009F7F60" w:rsidRDefault="003B779A" w:rsidP="003B779A">
      <w:pPr>
        <w:pStyle w:val="SAP-Author"/>
        <w:keepNext/>
        <w:rPr>
          <w:rFonts w:eastAsia="SimSun"/>
        </w:rPr>
      </w:pPr>
      <w:r w:rsidRPr="009F7F60">
        <w:t xml:space="preserve">First </w:t>
      </w:r>
      <w:r w:rsidRPr="009F7F60">
        <w:rPr>
          <w:rFonts w:eastAsia="MS Mincho"/>
        </w:rPr>
        <w:t>Author</w:t>
      </w:r>
      <w:r w:rsidRPr="009F7F60">
        <w:rPr>
          <w:vertAlign w:val="superscript"/>
        </w:rPr>
        <w:t>1</w:t>
      </w:r>
      <w:r w:rsidRPr="009F7F60">
        <w:t xml:space="preserve">, Second </w:t>
      </w:r>
      <w:r w:rsidRPr="009F7F60">
        <w:rPr>
          <w:rFonts w:eastAsia="MS Mincho"/>
        </w:rPr>
        <w:t>Author</w:t>
      </w:r>
      <w:r w:rsidRPr="009F7F60">
        <w:rPr>
          <w:vertAlign w:val="superscript"/>
        </w:rPr>
        <w:t>2</w:t>
      </w:r>
      <w:r w:rsidRPr="009F7F60">
        <w:t xml:space="preserve">, Third </w:t>
      </w:r>
      <w:r w:rsidRPr="009F7F60">
        <w:rPr>
          <w:rFonts w:eastAsia="MS Mincho"/>
        </w:rPr>
        <w:t>Author</w:t>
      </w:r>
      <w:r w:rsidRPr="009F7F60">
        <w:rPr>
          <w:vertAlign w:val="superscript"/>
        </w:rPr>
        <w:t>3</w:t>
      </w:r>
    </w:p>
    <w:p w14:paraId="2C32EA87" w14:textId="77777777" w:rsidR="003B779A" w:rsidRPr="009F7F60" w:rsidRDefault="003B779A" w:rsidP="003B779A">
      <w:pPr>
        <w:pStyle w:val="SAP-Affiliation"/>
      </w:pPr>
      <w:r w:rsidRPr="009F7F60">
        <w:rPr>
          <w:vertAlign w:val="superscript"/>
        </w:rPr>
        <w:t>1</w:t>
      </w:r>
      <w:r w:rsidRPr="009F7F60">
        <w:t>Department Name of Organization, Name of Organization, City, Postcode, Country (first</w:t>
      </w:r>
      <w:r w:rsidR="00E2248A" w:rsidRPr="009F7F60">
        <w:t xml:space="preserve"> author’s</w:t>
      </w:r>
      <w:r w:rsidRPr="009F7F60">
        <w:t xml:space="preserve"> affiliation)</w:t>
      </w:r>
    </w:p>
    <w:p w14:paraId="385C0952" w14:textId="77777777" w:rsidR="003B779A" w:rsidRPr="009F7F60" w:rsidRDefault="003B779A" w:rsidP="003B779A">
      <w:pPr>
        <w:pStyle w:val="SAP-Affiliation"/>
      </w:pPr>
      <w:r w:rsidRPr="009F7F60">
        <w:rPr>
          <w:vertAlign w:val="superscript"/>
        </w:rPr>
        <w:t>2</w:t>
      </w:r>
      <w:r w:rsidRPr="009F7F60">
        <w:t>Department Name of Organization, Name of Organization, City, Postcode, Country (second</w:t>
      </w:r>
      <w:r w:rsidR="00E2248A" w:rsidRPr="009F7F60">
        <w:t xml:space="preserve"> author’s</w:t>
      </w:r>
      <w:r w:rsidRPr="009F7F60">
        <w:t xml:space="preserve"> affiliation)</w:t>
      </w:r>
    </w:p>
    <w:p w14:paraId="3DDE652F" w14:textId="77777777" w:rsidR="003B779A" w:rsidRPr="009F7F60" w:rsidRDefault="003B779A" w:rsidP="0032715F">
      <w:pPr>
        <w:pStyle w:val="SAP-AffiliationLastline"/>
        <w:rPr>
          <w:rFonts w:eastAsia="SimSun"/>
        </w:rPr>
      </w:pPr>
      <w:r w:rsidRPr="009F7F60">
        <w:rPr>
          <w:vertAlign w:val="superscript"/>
        </w:rPr>
        <w:t>3</w:t>
      </w:r>
      <w:r w:rsidRPr="009F7F60">
        <w:t xml:space="preserve">Department Name of Organization, Name of Organization, City, Postcode, Country </w:t>
      </w:r>
      <w:r w:rsidRPr="009F7F60">
        <w:rPr>
          <w:rFonts w:eastAsia="SimSun"/>
        </w:rPr>
        <w:t>(third</w:t>
      </w:r>
      <w:r w:rsidR="00E2248A" w:rsidRPr="009F7F60">
        <w:rPr>
          <w:rFonts w:eastAsia="SimSun"/>
        </w:rPr>
        <w:t xml:space="preserve"> author’s</w:t>
      </w:r>
      <w:r w:rsidRPr="009F7F60">
        <w:rPr>
          <w:rFonts w:eastAsia="SimSun"/>
        </w:rPr>
        <w:t xml:space="preserve"> affiliation)</w:t>
      </w:r>
    </w:p>
    <w:p w14:paraId="17DC801D" w14:textId="77777777" w:rsidR="00DA019F" w:rsidRPr="009F7F60" w:rsidRDefault="00324A5D" w:rsidP="00A91B2D">
      <w:pPr>
        <w:pStyle w:val="SAP-AffiliationLastline"/>
        <w:spacing w:line="240" w:lineRule="exact"/>
        <w:rPr>
          <w:rFonts w:eastAsia="SimSun"/>
        </w:rPr>
      </w:pPr>
      <w:r w:rsidRPr="00324A5D">
        <w:rPr>
          <w:lang w:val="de-DE"/>
        </w:rPr>
        <w:pict w14:anchorId="21B6495E">
          <v:rect id="_x0000_i1025" style="width:498.6pt;height:1pt" o:hralign="center" o:hrstd="t" o:hrnoshade="t" o:hr="t" fillcolor="black" stroked="f"/>
        </w:pict>
      </w:r>
    </w:p>
    <w:p w14:paraId="012B8951" w14:textId="77777777" w:rsidR="003B779A" w:rsidRPr="009F7F60" w:rsidRDefault="003B779A" w:rsidP="003B779A">
      <w:pPr>
        <w:keepNext/>
        <w:spacing w:line="240" w:lineRule="exact"/>
        <w:rPr>
          <w:rStyle w:val="SAP-AbstractTextChar"/>
          <w:rFonts w:eastAsia="SimSun"/>
          <w:szCs w:val="20"/>
        </w:rPr>
      </w:pPr>
      <w:r w:rsidRPr="009F7F60">
        <w:rPr>
          <w:rStyle w:val="SAP-AbstractHeadingChar"/>
          <w:rFonts w:eastAsia="SimSun"/>
        </w:rPr>
        <w:t>Abstract</w:t>
      </w:r>
      <w:r w:rsidRPr="009F7F60">
        <w:rPr>
          <w:rFonts w:ascii="Times New Roman" w:hAnsi="Times New Roman"/>
        </w:rPr>
        <w:t xml:space="preserve">  </w:t>
      </w:r>
      <w:r w:rsidRPr="009F7F60">
        <w:rPr>
          <w:rStyle w:val="SAP-AbstractTextChar"/>
          <w:rFonts w:eastAsia="SimSun"/>
          <w:szCs w:val="20"/>
        </w:rPr>
        <w:t xml:space="preserve">This document gives formatting instructions for authors preparing papers for publication in </w:t>
      </w:r>
      <w:r w:rsidR="0069469C">
        <w:rPr>
          <w:rStyle w:val="SAP-AbstractTextChar"/>
          <w:rFonts w:eastAsia="SimSun"/>
          <w:szCs w:val="20"/>
        </w:rPr>
        <w:t>Transport and Communication</w:t>
      </w:r>
      <w:r w:rsidRPr="009F7F60">
        <w:rPr>
          <w:rStyle w:val="SAP-AbstractTextChar"/>
          <w:rFonts w:eastAsia="SimSun"/>
          <w:szCs w:val="20"/>
        </w:rPr>
        <w:t>. The authors must follow the instructions given in the document for the papers to be published. You can use this document as both an instruction set and as a template into which you can type your own text. The body of abstract i</w:t>
      </w:r>
      <w:r w:rsidRPr="009F7F60">
        <w:rPr>
          <w:rStyle w:val="SAP-AbstractTextChar"/>
          <w:rFonts w:eastAsia="SimSun"/>
          <w:szCs w:val="20"/>
        </w:rPr>
        <w:t>m</w:t>
      </w:r>
      <w:r w:rsidRPr="009F7F60">
        <w:rPr>
          <w:rStyle w:val="SAP-AbstractTextChar"/>
          <w:rFonts w:eastAsia="SimSun"/>
          <w:szCs w:val="20"/>
        </w:rPr>
        <w:t>mediately follows abstract heading in the same paragraph. For example, this paragraph begins with abstract heading</w:t>
      </w:r>
      <w:r w:rsidR="002B3114" w:rsidRPr="009F7F60">
        <w:rPr>
          <w:rStyle w:val="SAP-AbstractTextChar"/>
          <w:rFonts w:eastAsia="SimSun"/>
          <w:szCs w:val="20"/>
        </w:rPr>
        <w:t>.</w:t>
      </w:r>
    </w:p>
    <w:p w14:paraId="7E3FA56A" w14:textId="77777777" w:rsidR="003B779A" w:rsidRPr="009F7F60" w:rsidRDefault="003B779A" w:rsidP="00F46E3F">
      <w:pPr>
        <w:keepNext/>
        <w:spacing w:before="156" w:after="156" w:line="240" w:lineRule="exact"/>
        <w:rPr>
          <w:rFonts w:ascii="Times New Roman" w:hAnsi="Times New Roman"/>
        </w:rPr>
      </w:pPr>
      <w:r w:rsidRPr="009F7F60">
        <w:rPr>
          <w:rStyle w:val="SAP-KeywordsHeadingChar"/>
          <w:rFonts w:eastAsia="SimSun"/>
        </w:rPr>
        <w:t>Keywords</w:t>
      </w:r>
      <w:r w:rsidRPr="009F7F60">
        <w:rPr>
          <w:rFonts w:ascii="Times New Roman" w:hAnsi="Times New Roman"/>
        </w:rPr>
        <w:t xml:space="preserve">  </w:t>
      </w:r>
      <w:r w:rsidRPr="009F7F60">
        <w:rPr>
          <w:rStyle w:val="SAP-KeywordsTextChar"/>
          <w:rFonts w:eastAsia="SimSun"/>
        </w:rPr>
        <w:t>Include at least 3 keywords or phrases, must be separated by commas to distinguish them</w:t>
      </w:r>
    </w:p>
    <w:p w14:paraId="6AB9CE2A" w14:textId="77777777" w:rsidR="0069469C" w:rsidRPr="009F7F60" w:rsidRDefault="0069469C" w:rsidP="0069469C">
      <w:pPr>
        <w:keepNext/>
        <w:spacing w:before="156" w:after="156" w:line="240" w:lineRule="exact"/>
        <w:rPr>
          <w:rFonts w:ascii="Times New Roman" w:hAnsi="Times New Roman"/>
          <w:lang w:val="de-DE"/>
        </w:rPr>
        <w:sectPr w:rsidR="0069469C" w:rsidRPr="009F7F60" w:rsidSect="000D6C18">
          <w:headerReference w:type="even" r:id="rId8"/>
          <w:headerReference w:type="default" r:id="rId9"/>
          <w:footerReference w:type="even" r:id="rId10"/>
          <w:footerReference w:type="default" r:id="rId11"/>
          <w:headerReference w:type="first" r:id="rId12"/>
          <w:footerReference w:type="first" r:id="rId13"/>
          <w:type w:val="continuous"/>
          <w:pgSz w:w="11907" w:h="16160" w:code="9"/>
          <w:pgMar w:top="851" w:right="851" w:bottom="851" w:left="1134" w:header="680" w:footer="1021" w:gutter="0"/>
          <w:pgNumType w:start="1"/>
          <w:cols w:space="252"/>
          <w:titlePg/>
          <w:docGrid w:type="lines" w:linePitch="312"/>
        </w:sectPr>
      </w:pPr>
      <w:r>
        <w:rPr>
          <w:rStyle w:val="SAP-KeywordsHeadingChar"/>
          <w:rFonts w:eastAsia="SimSun"/>
        </w:rPr>
        <w:t>JEL</w:t>
      </w:r>
      <w:r w:rsidRPr="009F7F60">
        <w:rPr>
          <w:rFonts w:ascii="Times New Roman" w:hAnsi="Times New Roman"/>
        </w:rPr>
        <w:t xml:space="preserve">  </w:t>
      </w:r>
      <w:r>
        <w:rPr>
          <w:rStyle w:val="SAP-KeywordsTextChar"/>
          <w:rFonts w:eastAsia="SimSun"/>
        </w:rPr>
        <w:t>classification of article according JEL</w:t>
      </w:r>
    </w:p>
    <w:p w14:paraId="752713F8" w14:textId="77777777" w:rsidR="0032715F" w:rsidRPr="009F7F60" w:rsidRDefault="00324A5D" w:rsidP="00510453">
      <w:pPr>
        <w:spacing w:after="156" w:line="240" w:lineRule="exact"/>
        <w:rPr>
          <w:rFonts w:ascii="Times New Roman" w:hAnsi="Times New Roman"/>
          <w:lang w:val="de-DE"/>
        </w:rPr>
        <w:sectPr w:rsidR="0032715F" w:rsidRPr="009F7F60" w:rsidSect="0032715F">
          <w:type w:val="continuous"/>
          <w:pgSz w:w="11907" w:h="16160" w:code="9"/>
          <w:pgMar w:top="851" w:right="851" w:bottom="851" w:left="1134" w:header="1134" w:footer="1134" w:gutter="0"/>
          <w:pgNumType w:start="1"/>
          <w:cols w:space="252"/>
          <w:docGrid w:type="lines" w:linePitch="312"/>
        </w:sectPr>
      </w:pPr>
      <w:r w:rsidRPr="00324A5D">
        <w:rPr>
          <w:rFonts w:ascii="Times New Roman" w:hAnsi="Times New Roman"/>
          <w:lang w:val="de-DE"/>
        </w:rPr>
        <w:pict w14:anchorId="69297283">
          <v:rect id="_x0000_i1026" style="width:498.6pt;height:1pt" o:hralign="center" o:hrstd="t" o:hrnoshade="t" o:hr="t" fillcolor="black" stroked="f"/>
        </w:pict>
      </w:r>
    </w:p>
    <w:p w14:paraId="773614D1" w14:textId="77777777" w:rsidR="003B779A" w:rsidRPr="009F7F60" w:rsidRDefault="003B779A" w:rsidP="003B779A">
      <w:pPr>
        <w:pStyle w:val="SAP-Level1HeadingSingleline"/>
        <w:keepNext/>
      </w:pPr>
      <w:r w:rsidRPr="009F7F60">
        <w:rPr>
          <w:rFonts w:eastAsia="SimSun"/>
        </w:rPr>
        <w:t xml:space="preserve">1. </w:t>
      </w:r>
      <w:r w:rsidRPr="009F7F60">
        <w:t>Introduction</w:t>
      </w:r>
    </w:p>
    <w:p w14:paraId="70C97C5A" w14:textId="77777777" w:rsidR="003B779A" w:rsidRPr="009F7F60" w:rsidRDefault="003B779A" w:rsidP="003B779A">
      <w:pPr>
        <w:pStyle w:val="SAP-Paragraph"/>
        <w:ind w:firstLine="200"/>
      </w:pPr>
      <w:r w:rsidRPr="009F7F60">
        <w:rPr>
          <w:rFonts w:eastAsia="MS Mincho"/>
        </w:rPr>
        <w:t>This t</w:t>
      </w:r>
      <w:r w:rsidR="0069469C">
        <w:rPr>
          <w:rFonts w:eastAsia="MS Mincho"/>
        </w:rPr>
        <w:t>emplate, created in MS Word 2010</w:t>
      </w:r>
      <w:r w:rsidRPr="009F7F60">
        <w:rPr>
          <w:rFonts w:eastAsia="MS Mincho"/>
        </w:rPr>
        <w:t xml:space="preserve"> and saved as “Word </w:t>
      </w:r>
      <w:r w:rsidR="0069469C">
        <w:t>2010</w:t>
      </w:r>
      <w:r w:rsidRPr="009F7F60">
        <w:rPr>
          <w:rFonts w:eastAsia="MS Mincho"/>
        </w:rPr>
        <w:t xml:space="preserve"> – </w:t>
      </w:r>
      <w:r w:rsidRPr="009F7F60">
        <w:t>doc</w:t>
      </w:r>
      <w:r w:rsidR="0069469C">
        <w:t>x</w:t>
      </w:r>
      <w:r w:rsidRPr="009F7F60">
        <w:rPr>
          <w:rFonts w:eastAsia="MS Mincho"/>
        </w:rPr>
        <w:t>” for the PC, provides authors with most of the formatting specifications needed for preparing ele</w:t>
      </w:r>
      <w:r w:rsidRPr="009F7F60">
        <w:rPr>
          <w:rFonts w:eastAsia="MS Mincho"/>
        </w:rPr>
        <w:t>c</w:t>
      </w:r>
      <w:r w:rsidRPr="009F7F60">
        <w:rPr>
          <w:rFonts w:eastAsia="MS Mincho"/>
        </w:rPr>
        <w:t>tronic versions of their papers. All standard paper comp</w:t>
      </w:r>
      <w:r w:rsidRPr="009F7F60">
        <w:rPr>
          <w:rFonts w:eastAsia="MS Mincho"/>
        </w:rPr>
        <w:t>o</w:t>
      </w:r>
      <w:r w:rsidRPr="009F7F60">
        <w:rPr>
          <w:rFonts w:eastAsia="MS Mincho"/>
        </w:rPr>
        <w:t>nents have been specified for three reasons: 1) ease of use when formatting individual papers, 2) automatic compl</w:t>
      </w:r>
      <w:r w:rsidRPr="009F7F60">
        <w:rPr>
          <w:rFonts w:eastAsia="MS Mincho"/>
        </w:rPr>
        <w:t>i</w:t>
      </w:r>
      <w:r w:rsidRPr="009F7F60">
        <w:rPr>
          <w:rFonts w:eastAsia="MS Mincho"/>
        </w:rPr>
        <w:t>ance to electronic requirements that facilitate the concurrent or later production of electronic products, and 3) Margins, column widths, line spacing, and type styles are built-in; examples of the type styles are provided throughout this document. Some components, such as multi-leveled equ</w:t>
      </w:r>
      <w:r w:rsidRPr="009F7F60">
        <w:rPr>
          <w:rFonts w:eastAsia="MS Mincho"/>
        </w:rPr>
        <w:t>a</w:t>
      </w:r>
      <w:r w:rsidRPr="009F7F60">
        <w:rPr>
          <w:rFonts w:eastAsia="MS Mincho"/>
        </w:rPr>
        <w:t>tions, graphics, and tables are not prescribed, although the various table text styles are provided. The formatter will need to create these components, incorporating the</w:t>
      </w:r>
      <w:r w:rsidRPr="009F7F60">
        <w:t xml:space="preserve"> applic</w:t>
      </w:r>
      <w:r w:rsidRPr="009F7F60">
        <w:t>a</w:t>
      </w:r>
      <w:r w:rsidRPr="009F7F60">
        <w:t>ble criteria that follow. Use the styles, fonts and point sizes as d</w:t>
      </w:r>
      <w:r w:rsidRPr="009F7F60">
        <w:t>e</w:t>
      </w:r>
      <w:r w:rsidRPr="009F7F60">
        <w:t>fined in this template, but do not change or redefine them in any way as this will lead to unpredictable results. Just a mouse-click at one of the menu options will give you the style that you want.</w:t>
      </w:r>
    </w:p>
    <w:p w14:paraId="7CB46E38" w14:textId="77777777" w:rsidR="003B779A" w:rsidRPr="009F7F60" w:rsidRDefault="003B779A" w:rsidP="003B779A">
      <w:pPr>
        <w:pStyle w:val="SAP-Level1HeadingSingleline"/>
        <w:keepNext/>
      </w:pPr>
      <w:r w:rsidRPr="009F7F60">
        <w:t>2. Page Layout</w:t>
      </w:r>
    </w:p>
    <w:p w14:paraId="30F55F58" w14:textId="77777777" w:rsidR="00E909E5" w:rsidRPr="00B76E49" w:rsidRDefault="003B779A" w:rsidP="00B76E49">
      <w:pPr>
        <w:pStyle w:val="SAP-Paragraph"/>
        <w:ind w:firstLine="200"/>
        <w:rPr>
          <w:rFonts w:eastAsia="SimSun"/>
        </w:rPr>
      </w:pPr>
      <w:r w:rsidRPr="009F7F60">
        <w:t>An easy way to comply with the paper formatting r</w:t>
      </w:r>
      <w:r w:rsidRPr="009F7F60">
        <w:t>e</w:t>
      </w:r>
      <w:r w:rsidRPr="009F7F60">
        <w:t>quirements</w:t>
      </w:r>
      <w:r w:rsidR="00A477F1" w:rsidRPr="009F7F60">
        <w:rPr>
          <w:rFonts w:eastAsia="SimSun"/>
        </w:rPr>
        <w:t xml:space="preserve"> of </w:t>
      </w:r>
      <w:r w:rsidR="0069469C">
        <w:rPr>
          <w:rFonts w:eastAsia="SimSun"/>
        </w:rPr>
        <w:t>Transport and Communication journal</w:t>
      </w:r>
      <w:r w:rsidRPr="009F7F60">
        <w:t xml:space="preserve"> is to use this document as a template and </w:t>
      </w:r>
      <w:r w:rsidR="00E909E5" w:rsidRPr="009F7F60">
        <w:t>simply type your text into it.</w:t>
      </w:r>
    </w:p>
    <w:p w14:paraId="50577654" w14:textId="77777777" w:rsidR="00E909E5" w:rsidRPr="009F7F60" w:rsidRDefault="00E909E5" w:rsidP="00E909E5">
      <w:pPr>
        <w:pStyle w:val="SAP-Paragraph"/>
        <w:ind w:firstLine="212"/>
        <w:jc w:val="left"/>
        <w:rPr>
          <w:rFonts w:eastAsia="SimSun"/>
          <w:lang w:val="de-DE"/>
        </w:rPr>
      </w:pPr>
      <w:r w:rsidRPr="009F7F60">
        <w:rPr>
          <w:spacing w:val="6"/>
          <w:fitText w:val="4600" w:id="-82642175"/>
        </w:rPr>
        <w:t>Your paper must use a page size corresponding to A</w:t>
      </w:r>
      <w:r w:rsidRPr="009F7F60">
        <w:rPr>
          <w:spacing w:val="17"/>
          <w:fitText w:val="4600" w:id="-82642175"/>
        </w:rPr>
        <w:t>4</w:t>
      </w:r>
    </w:p>
    <w:p w14:paraId="466359AB" w14:textId="77777777" w:rsidR="008A17A4" w:rsidRPr="009F7F60" w:rsidRDefault="00324A5D" w:rsidP="00E909E5">
      <w:pPr>
        <w:pStyle w:val="SAP-Paragraph"/>
        <w:ind w:firstLineChars="0" w:firstLine="0"/>
        <w:jc w:val="distribute"/>
        <w:rPr>
          <w:rFonts w:eastAsia="SimSun"/>
          <w:lang w:val="de-DE"/>
        </w:rPr>
      </w:pPr>
      <w:r w:rsidRPr="00324A5D">
        <w:rPr>
          <w:lang w:val="de-DE"/>
        </w:rPr>
        <w:pict w14:anchorId="761B03D9">
          <v:rect id="_x0000_i1027" style="width:498.6pt;height:1pt" o:hralign="center" o:hrstd="t" o:hrnoshade="t" o:hr="t" fillcolor="black" stroked="f"/>
        </w:pict>
      </w:r>
    </w:p>
    <w:p w14:paraId="6C73D733" w14:textId="77777777" w:rsidR="00E909E5" w:rsidRPr="009F7F60" w:rsidRDefault="004648D1" w:rsidP="009C33A4">
      <w:pPr>
        <w:pStyle w:val="SAP-Correspondingauthorinfo"/>
        <w:rPr>
          <w:rFonts w:eastAsia="SimSun"/>
        </w:rPr>
      </w:pPr>
      <w:r w:rsidRPr="009F7F60">
        <w:t>* Corresponding author:</w:t>
      </w:r>
      <w:r w:rsidR="003B4584" w:rsidRPr="009F7F60">
        <w:rPr>
          <w:rFonts w:eastAsia="SimSun"/>
        </w:rPr>
        <w:t xml:space="preserve"> </w:t>
      </w:r>
    </w:p>
    <w:p w14:paraId="3313B6D0" w14:textId="77777777" w:rsidR="00E909E5" w:rsidRPr="009F7F60" w:rsidRDefault="000E26AF" w:rsidP="009C33A4">
      <w:pPr>
        <w:pStyle w:val="SAP-Correspondingauthorinfo"/>
        <w:rPr>
          <w:rFonts w:eastAsia="SimSun"/>
        </w:rPr>
      </w:pPr>
      <w:r>
        <w:rPr>
          <w:rFonts w:eastAsia="SimSun" w:hint="eastAsia"/>
        </w:rPr>
        <w:t>XXX</w:t>
      </w:r>
      <w:r w:rsidR="003B4584" w:rsidRPr="009F7F60">
        <w:rPr>
          <w:rFonts w:eastAsia="SimSun"/>
        </w:rPr>
        <w:t>@</w:t>
      </w:r>
      <w:r>
        <w:rPr>
          <w:rFonts w:eastAsia="SimSun" w:hint="eastAsia"/>
        </w:rPr>
        <w:t>XXX</w:t>
      </w:r>
      <w:r w:rsidR="003B4584" w:rsidRPr="009F7F60">
        <w:rPr>
          <w:rFonts w:eastAsia="SimSun"/>
        </w:rPr>
        <w:t xml:space="preserve"> (</w:t>
      </w:r>
      <w:r>
        <w:rPr>
          <w:rFonts w:eastAsia="SimSun" w:hint="eastAsia"/>
        </w:rPr>
        <w:t>XXX</w:t>
      </w:r>
      <w:r w:rsidR="00E909E5" w:rsidRPr="009F7F60">
        <w:rPr>
          <w:rFonts w:eastAsia="SimSun"/>
        </w:rPr>
        <w:t xml:space="preserve"> </w:t>
      </w:r>
      <w:r>
        <w:rPr>
          <w:rFonts w:eastAsia="SimSun" w:hint="eastAsia"/>
        </w:rPr>
        <w:t>XXX</w:t>
      </w:r>
      <w:r w:rsidR="003B4584" w:rsidRPr="009F7F60">
        <w:rPr>
          <w:rFonts w:eastAsia="SimSun"/>
        </w:rPr>
        <w:t>)</w:t>
      </w:r>
    </w:p>
    <w:p w14:paraId="16592A00" w14:textId="77777777" w:rsidR="003B779A" w:rsidRPr="009F7F60" w:rsidRDefault="003B779A" w:rsidP="00E909E5">
      <w:pPr>
        <w:pStyle w:val="SAP-Paragraph"/>
        <w:ind w:firstLineChars="0" w:firstLine="0"/>
      </w:pPr>
      <w:r w:rsidRPr="009F7F60">
        <w:t>which is 210mm wide and 285mm long. The margins must be set as follows:</w:t>
      </w:r>
    </w:p>
    <w:p w14:paraId="75ACECB5" w14:textId="77777777" w:rsidR="003B779A" w:rsidRPr="009F7F60" w:rsidRDefault="003B779A" w:rsidP="003B779A">
      <w:pPr>
        <w:pStyle w:val="SAP-Paragraph"/>
        <w:ind w:firstLine="200"/>
      </w:pPr>
      <w:r w:rsidRPr="009F7F60">
        <w:t xml:space="preserve">Top = 15mm </w:t>
      </w:r>
    </w:p>
    <w:p w14:paraId="0601CA21" w14:textId="77777777" w:rsidR="003B779A" w:rsidRPr="009F7F60" w:rsidRDefault="003B779A" w:rsidP="003B779A">
      <w:pPr>
        <w:pStyle w:val="SAP-Paragraph"/>
        <w:ind w:firstLine="200"/>
      </w:pPr>
      <w:r w:rsidRPr="009F7F60">
        <w:t xml:space="preserve">Bottom = 15mm </w:t>
      </w:r>
    </w:p>
    <w:p w14:paraId="0DB3F689" w14:textId="77777777" w:rsidR="003B779A" w:rsidRPr="009F7F60" w:rsidRDefault="003B779A" w:rsidP="003B779A">
      <w:pPr>
        <w:pStyle w:val="SAP-Paragraph"/>
        <w:ind w:firstLine="200"/>
      </w:pPr>
      <w:r w:rsidRPr="009F7F60">
        <w:t>Left =20mm</w:t>
      </w:r>
    </w:p>
    <w:p w14:paraId="4C058F21" w14:textId="77777777" w:rsidR="003B779A" w:rsidRPr="009F7F60" w:rsidRDefault="003B779A" w:rsidP="003B779A">
      <w:pPr>
        <w:pStyle w:val="SAP-Paragraph"/>
        <w:ind w:firstLine="200"/>
      </w:pPr>
      <w:r w:rsidRPr="009F7F60">
        <w:t>Right=15mm</w:t>
      </w:r>
    </w:p>
    <w:p w14:paraId="0C50C905" w14:textId="77777777" w:rsidR="003B779A" w:rsidRPr="009F7F60" w:rsidRDefault="003B779A" w:rsidP="0032715F">
      <w:pPr>
        <w:pStyle w:val="SAP-Paragraph"/>
        <w:ind w:firstLine="200"/>
        <w:rPr>
          <w:szCs w:val="20"/>
        </w:rPr>
      </w:pPr>
      <w:r w:rsidRPr="009F7F60">
        <w:rPr>
          <w:rFonts w:eastAsia="SimSun"/>
        </w:rPr>
        <w:t xml:space="preserve">Your paper must be in two column format with a </w:t>
      </w:r>
      <w:r w:rsidRPr="009F7F60">
        <w:t>space of 4.</w:t>
      </w:r>
      <w:r w:rsidR="00F008DB" w:rsidRPr="009F7F60">
        <w:t>4</w:t>
      </w:r>
      <w:r w:rsidRPr="009F7F60">
        <w:t>mm between columns.</w:t>
      </w:r>
    </w:p>
    <w:p w14:paraId="123C8B1A" w14:textId="77777777" w:rsidR="003B779A" w:rsidRPr="009F7F60" w:rsidRDefault="0032715F" w:rsidP="004A1A72">
      <w:pPr>
        <w:pStyle w:val="SAP-Level2HeadingSingleline"/>
        <w:keepNext/>
        <w:rPr>
          <w:rFonts w:eastAsia="SimSun"/>
        </w:rPr>
      </w:pPr>
      <w:r w:rsidRPr="009F7F60">
        <w:rPr>
          <w:rFonts w:eastAsia="SimSun"/>
        </w:rPr>
        <w:t>2.1</w:t>
      </w:r>
      <w:r w:rsidR="00F008DB" w:rsidRPr="009F7F60">
        <w:rPr>
          <w:rFonts w:eastAsia="SimSun"/>
        </w:rPr>
        <w:t>.</w:t>
      </w:r>
      <w:r w:rsidRPr="009F7F60">
        <w:rPr>
          <w:rFonts w:eastAsia="SimSun"/>
        </w:rPr>
        <w:t xml:space="preserve"> </w:t>
      </w:r>
      <w:r w:rsidR="003B779A" w:rsidRPr="009F7F60">
        <w:rPr>
          <w:rFonts w:eastAsia="SimSun"/>
        </w:rPr>
        <w:t xml:space="preserve">The </w:t>
      </w:r>
      <w:r w:rsidRPr="009F7F60">
        <w:rPr>
          <w:rFonts w:eastAsia="SimSun"/>
        </w:rPr>
        <w:t>P</w:t>
      </w:r>
      <w:r w:rsidR="003B779A" w:rsidRPr="009F7F60">
        <w:rPr>
          <w:rFonts w:eastAsia="SimSun"/>
        </w:rPr>
        <w:t xml:space="preserve">aper </w:t>
      </w:r>
      <w:r w:rsidRPr="009F7F60">
        <w:rPr>
          <w:rFonts w:eastAsia="SimSun"/>
        </w:rPr>
        <w:t>S</w:t>
      </w:r>
      <w:r w:rsidR="003B779A" w:rsidRPr="009F7F60">
        <w:rPr>
          <w:rFonts w:eastAsia="SimSun"/>
        </w:rPr>
        <w:t>houl</w:t>
      </w:r>
      <w:r w:rsidRPr="009F7F60">
        <w:rPr>
          <w:rFonts w:eastAsia="SimSun"/>
        </w:rPr>
        <w:t>d Have the Following Structure</w:t>
      </w:r>
    </w:p>
    <w:p w14:paraId="37B12675" w14:textId="77777777" w:rsidR="003B779A" w:rsidRPr="009F7F60" w:rsidRDefault="003B779A" w:rsidP="003B779A">
      <w:pPr>
        <w:pStyle w:val="SAP-Paragraph"/>
        <w:ind w:firstLine="200"/>
        <w:rPr>
          <w:szCs w:val="20"/>
        </w:rPr>
      </w:pPr>
      <w:r w:rsidRPr="009F7F60">
        <w:rPr>
          <w:szCs w:val="20"/>
        </w:rPr>
        <w:t>1. Title of the paper</w:t>
      </w:r>
    </w:p>
    <w:p w14:paraId="221D3152" w14:textId="77777777" w:rsidR="003B779A" w:rsidRPr="009F7F60" w:rsidRDefault="003B779A" w:rsidP="003B779A">
      <w:pPr>
        <w:pStyle w:val="SAP-Paragraph"/>
        <w:ind w:firstLine="200"/>
        <w:rPr>
          <w:szCs w:val="20"/>
        </w:rPr>
      </w:pPr>
      <w:r w:rsidRPr="009F7F60">
        <w:rPr>
          <w:szCs w:val="20"/>
        </w:rPr>
        <w:t>2. Authors and affiliation</w:t>
      </w:r>
      <w:r w:rsidR="00317643" w:rsidRPr="009F7F60">
        <w:rPr>
          <w:rFonts w:eastAsia="SimSun"/>
          <w:szCs w:val="20"/>
        </w:rPr>
        <w:t>s</w:t>
      </w:r>
      <w:r w:rsidRPr="009F7F60">
        <w:rPr>
          <w:szCs w:val="20"/>
        </w:rPr>
        <w:t xml:space="preserve"> </w:t>
      </w:r>
    </w:p>
    <w:p w14:paraId="54F9CFF5" w14:textId="77777777" w:rsidR="003B779A" w:rsidRPr="009F7F60" w:rsidRDefault="003B779A" w:rsidP="003B779A">
      <w:pPr>
        <w:pStyle w:val="SAP-Paragraph"/>
        <w:ind w:firstLine="200"/>
        <w:rPr>
          <w:szCs w:val="20"/>
        </w:rPr>
      </w:pPr>
      <w:r w:rsidRPr="009F7F60">
        <w:rPr>
          <w:szCs w:val="20"/>
        </w:rPr>
        <w:t>3. Abstract (at least 100 words)</w:t>
      </w:r>
    </w:p>
    <w:p w14:paraId="0EABDA8D" w14:textId="77777777" w:rsidR="003B779A" w:rsidRPr="009F7F60" w:rsidRDefault="003B779A" w:rsidP="003B779A">
      <w:pPr>
        <w:pStyle w:val="SAP-Paragraph"/>
        <w:ind w:firstLine="200"/>
        <w:rPr>
          <w:szCs w:val="20"/>
        </w:rPr>
      </w:pPr>
      <w:r w:rsidRPr="009F7F60">
        <w:rPr>
          <w:szCs w:val="20"/>
        </w:rPr>
        <w:t xml:space="preserve">4. Keywords </w:t>
      </w:r>
    </w:p>
    <w:p w14:paraId="71EBFFF4" w14:textId="77777777" w:rsidR="003B779A" w:rsidRPr="009F7F60" w:rsidRDefault="003B779A" w:rsidP="003B779A">
      <w:pPr>
        <w:pStyle w:val="SAP-Paragraph"/>
        <w:ind w:firstLine="200"/>
        <w:rPr>
          <w:szCs w:val="20"/>
        </w:rPr>
      </w:pPr>
      <w:r w:rsidRPr="009F7F60">
        <w:rPr>
          <w:szCs w:val="20"/>
        </w:rPr>
        <w:t>5. Introduction - including motivation, aims (and for long papers structure of the paper), overview and references to related work (in separate section)</w:t>
      </w:r>
    </w:p>
    <w:p w14:paraId="05C71E58" w14:textId="77777777" w:rsidR="003B779A" w:rsidRPr="009F7F60" w:rsidRDefault="003B779A" w:rsidP="003B779A">
      <w:pPr>
        <w:pStyle w:val="SAP-Paragraph"/>
        <w:ind w:firstLine="200"/>
        <w:rPr>
          <w:szCs w:val="20"/>
        </w:rPr>
      </w:pPr>
      <w:r w:rsidRPr="009F7F60">
        <w:rPr>
          <w:szCs w:val="20"/>
        </w:rPr>
        <w:t>6. Main body - explanation of methods, algorithms, data used, instrumentation (sensors, systems, etc.), results and discussion</w:t>
      </w:r>
    </w:p>
    <w:p w14:paraId="42E3BC42" w14:textId="77777777" w:rsidR="003B779A" w:rsidRPr="009F7F60" w:rsidRDefault="003B779A" w:rsidP="003B779A">
      <w:pPr>
        <w:pStyle w:val="SAP-Paragraph"/>
        <w:ind w:firstLine="200"/>
        <w:rPr>
          <w:szCs w:val="20"/>
        </w:rPr>
      </w:pPr>
      <w:r w:rsidRPr="009F7F60">
        <w:rPr>
          <w:szCs w:val="20"/>
        </w:rPr>
        <w:t>7. Conclusions</w:t>
      </w:r>
    </w:p>
    <w:p w14:paraId="35BA02D9" w14:textId="77777777" w:rsidR="003B779A" w:rsidRPr="009F7F60" w:rsidRDefault="003B779A" w:rsidP="003B779A">
      <w:pPr>
        <w:pStyle w:val="SAP-Paragraph"/>
        <w:ind w:firstLine="200"/>
        <w:rPr>
          <w:szCs w:val="20"/>
        </w:rPr>
      </w:pPr>
      <w:r w:rsidRPr="009F7F60">
        <w:rPr>
          <w:szCs w:val="20"/>
        </w:rPr>
        <w:t>8. References</w:t>
      </w:r>
    </w:p>
    <w:p w14:paraId="3C0C14A0" w14:textId="77777777" w:rsidR="003B779A" w:rsidRPr="009F7F60" w:rsidRDefault="003B779A" w:rsidP="008C6F28">
      <w:pPr>
        <w:pStyle w:val="SAP-Paragraph"/>
        <w:ind w:firstLine="200"/>
        <w:rPr>
          <w:szCs w:val="20"/>
        </w:rPr>
      </w:pPr>
      <w:r w:rsidRPr="009F7F60">
        <w:rPr>
          <w:szCs w:val="20"/>
        </w:rPr>
        <w:t xml:space="preserve">Your goal is to adhere to this paper in appearance as closely as possible. </w:t>
      </w:r>
    </w:p>
    <w:p w14:paraId="36801724" w14:textId="77777777" w:rsidR="003B779A" w:rsidRPr="009F7F60" w:rsidRDefault="003B779A" w:rsidP="003B779A">
      <w:pPr>
        <w:pStyle w:val="SAP-Level1HeadingSingleline"/>
        <w:keepNext/>
        <w:rPr>
          <w:rFonts w:eastAsia="SimSun"/>
        </w:rPr>
      </w:pPr>
      <w:r w:rsidRPr="009F7F60">
        <w:lastRenderedPageBreak/>
        <w:t>3. Page Style</w:t>
      </w:r>
    </w:p>
    <w:p w14:paraId="6B0491D3" w14:textId="77777777" w:rsidR="003B779A" w:rsidRPr="009F7F60" w:rsidRDefault="003B779A" w:rsidP="003B779A">
      <w:pPr>
        <w:pStyle w:val="SAP-Paragraph"/>
        <w:ind w:firstLine="200"/>
      </w:pPr>
      <w:r w:rsidRPr="009F7F60">
        <w:t>All paragraphs must be indented. All paragraphs must be justified alignment.</w:t>
      </w:r>
      <w:r w:rsidRPr="009F7F60">
        <w:rPr>
          <w:rFonts w:eastAsia="SimSun"/>
        </w:rPr>
        <w:t xml:space="preserve"> With </w:t>
      </w:r>
      <w:r w:rsidRPr="009F7F60">
        <w:t>justified alignment</w:t>
      </w:r>
      <w:r w:rsidRPr="009F7F60">
        <w:rPr>
          <w:rFonts w:eastAsia="SimSun"/>
        </w:rPr>
        <w:t xml:space="preserve">, </w:t>
      </w:r>
      <w:r w:rsidRPr="009F7F60">
        <w:rPr>
          <w:rStyle w:val="st1"/>
        </w:rPr>
        <w:t>both sides of the paragraph are straight</w:t>
      </w:r>
      <w:r w:rsidRPr="009F7F60">
        <w:rPr>
          <w:rStyle w:val="st1"/>
          <w:rFonts w:eastAsia="SimSun"/>
        </w:rPr>
        <w:t>.</w:t>
      </w:r>
    </w:p>
    <w:p w14:paraId="295B2C03" w14:textId="77777777" w:rsidR="003B779A" w:rsidRPr="009F7F60" w:rsidRDefault="003B779A" w:rsidP="003B779A">
      <w:pPr>
        <w:pStyle w:val="SAP-Level2HeadingSingleline"/>
        <w:keepNext/>
      </w:pPr>
      <w:r w:rsidRPr="009F7F60">
        <w:t>3.1. Text Font of Entire Document</w:t>
      </w:r>
    </w:p>
    <w:p w14:paraId="29B43958" w14:textId="77777777" w:rsidR="003B779A" w:rsidRPr="009F7F60" w:rsidRDefault="003B779A" w:rsidP="003B779A">
      <w:pPr>
        <w:pStyle w:val="SAP-Paragraph"/>
        <w:ind w:firstLine="200"/>
      </w:pPr>
      <w:r w:rsidRPr="009F7F60">
        <w:rPr>
          <w:rFonts w:eastAsia="SimSun"/>
        </w:rPr>
        <w:t>The entire document should be in Times New Roman</w:t>
      </w:r>
      <w:r w:rsidRPr="009F7F60">
        <w:t xml:space="preserve">. The font sizes to be used are specified in Table 1. </w:t>
      </w:r>
    </w:p>
    <w:p w14:paraId="0208BF09" w14:textId="77777777" w:rsidR="003B779A" w:rsidRPr="009F7F60" w:rsidRDefault="003B779A" w:rsidP="003B779A">
      <w:pPr>
        <w:pStyle w:val="SAP-Paragraph"/>
        <w:ind w:firstLine="200"/>
        <w:rPr>
          <w:rFonts w:eastAsia="SimSun"/>
        </w:rPr>
      </w:pPr>
      <w:r w:rsidRPr="009F7F60">
        <w:t>The size of a lower-case “j” will give the point size by measuring the distance from the top of an ascender to the bottom of a descender.</w:t>
      </w:r>
    </w:p>
    <w:p w14:paraId="24957C7C" w14:textId="77777777" w:rsidR="00B42FF2" w:rsidRPr="009F7F60" w:rsidRDefault="00B42FF2" w:rsidP="00B42FF2">
      <w:pPr>
        <w:pStyle w:val="SAP-Level2HeadingSingleline"/>
        <w:keepNext/>
      </w:pPr>
      <w:r w:rsidRPr="009F7F60">
        <w:t>3.2. Title and Author Details</w:t>
      </w:r>
    </w:p>
    <w:p w14:paraId="15D56E14" w14:textId="77777777" w:rsidR="00B42FF2" w:rsidRPr="009F7F60" w:rsidRDefault="00B42FF2" w:rsidP="00B42FF2">
      <w:pPr>
        <w:pStyle w:val="SAP-Paragraph"/>
        <w:ind w:firstLine="200"/>
      </w:pPr>
      <w:r w:rsidRPr="009F7F60">
        <w:t>All title and author details must be in single-column fo</w:t>
      </w:r>
      <w:r w:rsidRPr="009F7F60">
        <w:t>r</w:t>
      </w:r>
      <w:r w:rsidRPr="009F7F60">
        <w:t>mat and must be centered.</w:t>
      </w:r>
    </w:p>
    <w:p w14:paraId="37ECB541" w14:textId="77777777" w:rsidR="00B42FF2" w:rsidRPr="009F7F60" w:rsidRDefault="00B42FF2" w:rsidP="00B42FF2">
      <w:pPr>
        <w:pStyle w:val="SAP-Paragraph"/>
        <w:ind w:firstLine="200"/>
      </w:pPr>
      <w:r w:rsidRPr="009F7F60">
        <w:t>Every word in a title must be capitalized except for short minor words such as “a”, “an”, “and”, “as”, “at”, “by”, “for”, “from”, “if”, “in”, “into”, “on”, “or”, “of”, “the”, “to”, “with”.</w:t>
      </w:r>
    </w:p>
    <w:p w14:paraId="0EF25D1A" w14:textId="77777777" w:rsidR="00B42FF2" w:rsidRPr="009F7F60" w:rsidRDefault="00B42FF2" w:rsidP="00B42FF2">
      <w:pPr>
        <w:pStyle w:val="SAP-Paragraph"/>
        <w:ind w:firstLine="200"/>
      </w:pPr>
      <w:r w:rsidRPr="009F7F60">
        <w:t>Author details must not show any professional title (e.g. Managing Director), any academic title (e.g. Dr.) or any membership of any professional organization (e.g. Senior Member IEEE).</w:t>
      </w:r>
    </w:p>
    <w:p w14:paraId="02EA63CC" w14:textId="77777777" w:rsidR="00B42FF2" w:rsidRPr="009F7F60" w:rsidRDefault="00B42FF2" w:rsidP="00B42FF2">
      <w:pPr>
        <w:pStyle w:val="SAP-Paragraph"/>
        <w:ind w:firstLine="200"/>
      </w:pPr>
      <w:r w:rsidRPr="009F7F60">
        <w:t>To avoid confusion, the family name must be written as the last part of each author name (e.g. John A.K. Smith).</w:t>
      </w:r>
    </w:p>
    <w:p w14:paraId="7503492C" w14:textId="77777777" w:rsidR="00B42FF2" w:rsidRPr="009F7F60" w:rsidRDefault="00B42FF2" w:rsidP="00B42FF2">
      <w:pPr>
        <w:pStyle w:val="SAP-Paragraph"/>
        <w:ind w:firstLine="200"/>
        <w:rPr>
          <w:rFonts w:eastAsia="SimSun"/>
        </w:rPr>
      </w:pPr>
      <w:r w:rsidRPr="009F7F60">
        <w:t>Each affiliation must include, at the very least, the name of the company and the name of the country where the a</w:t>
      </w:r>
      <w:r w:rsidRPr="009F7F60">
        <w:t>u</w:t>
      </w:r>
      <w:r w:rsidRPr="009F7F60">
        <w:t>thor is based (e.g. Causal Productions Pty Ltd, Austra</w:t>
      </w:r>
      <w:r w:rsidRPr="009F7F60">
        <w:t>l</w:t>
      </w:r>
      <w:r w:rsidRPr="009F7F60">
        <w:t>ia).Email address is compulsory for the corresponding a</w:t>
      </w:r>
      <w:r w:rsidRPr="009F7F60">
        <w:t>u</w:t>
      </w:r>
      <w:r w:rsidRPr="009F7F60">
        <w:t>thor.</w:t>
      </w:r>
    </w:p>
    <w:p w14:paraId="1A1B0271" w14:textId="77777777" w:rsidR="003B779A" w:rsidRPr="009F7F60" w:rsidRDefault="003B779A" w:rsidP="00F008DB">
      <w:pPr>
        <w:pStyle w:val="SAP-TableHeadingSingleline"/>
      </w:pPr>
      <w:r w:rsidRPr="009F7F60">
        <w:rPr>
          <w:b/>
        </w:rPr>
        <w:t>Table 1.</w:t>
      </w:r>
      <w:r w:rsidRPr="009F7F60">
        <w:t xml:space="preserve"> </w:t>
      </w:r>
      <w:r w:rsidR="00B42FF2" w:rsidRPr="009F7F60">
        <w:rPr>
          <w:rFonts w:eastAsia="SimSun"/>
        </w:rPr>
        <w:t xml:space="preserve"> </w:t>
      </w:r>
      <w:r w:rsidRPr="009F7F60">
        <w:t xml:space="preserve">Font Specifications for </w:t>
      </w:r>
      <w:r w:rsidR="00F617A9" w:rsidRPr="009F7F60">
        <w:rPr>
          <w:rFonts w:eastAsia="SimSun"/>
        </w:rPr>
        <w:t>A4</w:t>
      </w:r>
      <w:r w:rsidRPr="009F7F60">
        <w:t xml:space="preserve"> Papers</w:t>
      </w:r>
    </w:p>
    <w:tbl>
      <w:tblPr>
        <w:tblW w:w="5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2211"/>
        <w:gridCol w:w="2236"/>
      </w:tblGrid>
      <w:tr w:rsidR="003B779A" w:rsidRPr="007018D2" w14:paraId="695DDB79" w14:textId="77777777" w:rsidTr="005A2B01">
        <w:trPr>
          <w:trHeight w:val="219"/>
          <w:jc w:val="center"/>
        </w:trPr>
        <w:tc>
          <w:tcPr>
            <w:tcW w:w="580" w:type="dxa"/>
            <w:vMerge w:val="restart"/>
            <w:vAlign w:val="center"/>
          </w:tcPr>
          <w:p w14:paraId="1939715C" w14:textId="77777777" w:rsidR="003B779A" w:rsidRPr="009F7F60" w:rsidRDefault="003B779A" w:rsidP="00D0679E">
            <w:pPr>
              <w:pStyle w:val="SAP-TableCell"/>
            </w:pPr>
            <w:r w:rsidRPr="009F7F60">
              <w:t>Font Size</w:t>
            </w:r>
          </w:p>
        </w:tc>
        <w:tc>
          <w:tcPr>
            <w:tcW w:w="4447" w:type="dxa"/>
            <w:gridSpan w:val="2"/>
            <w:vAlign w:val="center"/>
          </w:tcPr>
          <w:p w14:paraId="4BBE94C3" w14:textId="77777777" w:rsidR="003B779A" w:rsidRPr="009F7F60" w:rsidRDefault="003B779A" w:rsidP="00D0679E">
            <w:pPr>
              <w:pStyle w:val="SAP-TableCell"/>
            </w:pPr>
            <w:r w:rsidRPr="009F7F60">
              <w:t>Appearance (in Time New Roman or Times)</w:t>
            </w:r>
          </w:p>
        </w:tc>
      </w:tr>
      <w:tr w:rsidR="003B779A" w:rsidRPr="007018D2" w14:paraId="0C466C5F" w14:textId="77777777" w:rsidTr="005A2B01">
        <w:trPr>
          <w:trHeight w:val="231"/>
          <w:jc w:val="center"/>
        </w:trPr>
        <w:tc>
          <w:tcPr>
            <w:tcW w:w="580" w:type="dxa"/>
            <w:vMerge/>
            <w:vAlign w:val="center"/>
          </w:tcPr>
          <w:p w14:paraId="50B99A9B" w14:textId="77777777" w:rsidR="003B779A" w:rsidRPr="009F7F60" w:rsidRDefault="003B779A" w:rsidP="00D0679E">
            <w:pPr>
              <w:pStyle w:val="SAP-TableCell"/>
            </w:pPr>
          </w:p>
        </w:tc>
        <w:tc>
          <w:tcPr>
            <w:tcW w:w="2211" w:type="dxa"/>
            <w:vAlign w:val="center"/>
          </w:tcPr>
          <w:p w14:paraId="7B6D0A7D" w14:textId="77777777" w:rsidR="003B779A" w:rsidRPr="009F7F60" w:rsidRDefault="003B779A" w:rsidP="00D0679E">
            <w:pPr>
              <w:pStyle w:val="SAP-TableCell"/>
            </w:pPr>
            <w:r w:rsidRPr="009F7F60">
              <w:t>Regular</w:t>
            </w:r>
          </w:p>
        </w:tc>
        <w:tc>
          <w:tcPr>
            <w:tcW w:w="2236" w:type="dxa"/>
            <w:vAlign w:val="center"/>
          </w:tcPr>
          <w:p w14:paraId="213869FA" w14:textId="77777777" w:rsidR="003B779A" w:rsidRPr="009F7F60" w:rsidRDefault="003B779A" w:rsidP="00D0679E">
            <w:pPr>
              <w:pStyle w:val="SAP-TableCell"/>
            </w:pPr>
            <w:r w:rsidRPr="009F7F60">
              <w:t>Bold</w:t>
            </w:r>
          </w:p>
        </w:tc>
      </w:tr>
      <w:tr w:rsidR="003B779A" w:rsidRPr="007018D2" w14:paraId="49549623" w14:textId="77777777" w:rsidTr="005A2B01">
        <w:trPr>
          <w:trHeight w:val="449"/>
          <w:jc w:val="center"/>
        </w:trPr>
        <w:tc>
          <w:tcPr>
            <w:tcW w:w="580" w:type="dxa"/>
            <w:vAlign w:val="center"/>
          </w:tcPr>
          <w:p w14:paraId="04B8361B" w14:textId="77777777" w:rsidR="003B779A" w:rsidRPr="009F7F60" w:rsidRDefault="003B779A" w:rsidP="00D0679E">
            <w:pPr>
              <w:pStyle w:val="SAP-TableCell"/>
            </w:pPr>
            <w:r w:rsidRPr="009F7F60">
              <w:t>8</w:t>
            </w:r>
          </w:p>
        </w:tc>
        <w:tc>
          <w:tcPr>
            <w:tcW w:w="2211" w:type="dxa"/>
            <w:vAlign w:val="center"/>
          </w:tcPr>
          <w:p w14:paraId="2A006920" w14:textId="77777777" w:rsidR="003B779A" w:rsidRPr="009F7F60" w:rsidRDefault="003B779A" w:rsidP="00D0679E">
            <w:pPr>
              <w:pStyle w:val="SAP-TableCell"/>
            </w:pPr>
            <w:r w:rsidRPr="009F7F60">
              <w:t>table caption, centered</w:t>
            </w:r>
          </w:p>
          <w:p w14:paraId="6CCDB6C1" w14:textId="77777777" w:rsidR="003B779A" w:rsidRPr="009F7F60" w:rsidRDefault="003B779A" w:rsidP="00D0679E">
            <w:pPr>
              <w:pStyle w:val="SAP-TableCell"/>
            </w:pPr>
            <w:r w:rsidRPr="009F7F60">
              <w:t>figure caption, centered</w:t>
            </w:r>
          </w:p>
        </w:tc>
        <w:tc>
          <w:tcPr>
            <w:tcW w:w="2236" w:type="dxa"/>
            <w:vAlign w:val="center"/>
          </w:tcPr>
          <w:p w14:paraId="2AE90AEB" w14:textId="77777777" w:rsidR="003B779A" w:rsidRPr="009F7F60" w:rsidRDefault="003B779A" w:rsidP="00D0679E">
            <w:pPr>
              <w:pStyle w:val="SAP-TableCell"/>
            </w:pPr>
          </w:p>
        </w:tc>
      </w:tr>
      <w:tr w:rsidR="003B779A" w:rsidRPr="007018D2" w14:paraId="3E4F2C97" w14:textId="77777777" w:rsidTr="005A2B01">
        <w:trPr>
          <w:trHeight w:val="668"/>
          <w:jc w:val="center"/>
        </w:trPr>
        <w:tc>
          <w:tcPr>
            <w:tcW w:w="580" w:type="dxa"/>
            <w:vAlign w:val="center"/>
          </w:tcPr>
          <w:p w14:paraId="4D10A278" w14:textId="77777777" w:rsidR="003B779A" w:rsidRPr="009F7F60" w:rsidRDefault="003B779A" w:rsidP="00D0679E">
            <w:pPr>
              <w:pStyle w:val="SAP-TableCell"/>
            </w:pPr>
            <w:r w:rsidRPr="009F7F60">
              <w:t>9</w:t>
            </w:r>
          </w:p>
        </w:tc>
        <w:tc>
          <w:tcPr>
            <w:tcW w:w="2211" w:type="dxa"/>
            <w:vAlign w:val="center"/>
          </w:tcPr>
          <w:p w14:paraId="1235A2B3" w14:textId="77777777" w:rsidR="003B779A" w:rsidRPr="009F7F60" w:rsidRDefault="003B779A" w:rsidP="00D0679E">
            <w:pPr>
              <w:pStyle w:val="SAP-TableCell"/>
            </w:pPr>
            <w:r w:rsidRPr="009F7F60">
              <w:t>reference item</w:t>
            </w:r>
          </w:p>
          <w:p w14:paraId="2EAF5CFC" w14:textId="77777777" w:rsidR="003B779A" w:rsidRPr="009F7F60" w:rsidRDefault="003B779A" w:rsidP="00D0679E">
            <w:pPr>
              <w:pStyle w:val="SAP-TableCell"/>
            </w:pPr>
            <w:r w:rsidRPr="009F7F60">
              <w:t>Author’s affiliation, centered</w:t>
            </w:r>
          </w:p>
          <w:p w14:paraId="188EEC9E" w14:textId="77777777" w:rsidR="003B779A" w:rsidRPr="009F7F60" w:rsidRDefault="003B779A" w:rsidP="00D0679E">
            <w:pPr>
              <w:pStyle w:val="SAP-TableCell"/>
            </w:pPr>
            <w:r w:rsidRPr="009F7F60">
              <w:t>Table heading, centered</w:t>
            </w:r>
          </w:p>
        </w:tc>
        <w:tc>
          <w:tcPr>
            <w:tcW w:w="2236" w:type="dxa"/>
            <w:vAlign w:val="center"/>
          </w:tcPr>
          <w:p w14:paraId="3E181E4C" w14:textId="77777777" w:rsidR="003B779A" w:rsidRPr="009F7F60" w:rsidRDefault="003B779A" w:rsidP="00D0679E">
            <w:pPr>
              <w:pStyle w:val="SAP-TableCell"/>
            </w:pPr>
          </w:p>
        </w:tc>
      </w:tr>
      <w:tr w:rsidR="003B779A" w:rsidRPr="007018D2" w14:paraId="5649E2C5" w14:textId="77777777" w:rsidTr="005A2B01">
        <w:trPr>
          <w:trHeight w:val="668"/>
          <w:jc w:val="center"/>
        </w:trPr>
        <w:tc>
          <w:tcPr>
            <w:tcW w:w="580" w:type="dxa"/>
            <w:vAlign w:val="center"/>
          </w:tcPr>
          <w:p w14:paraId="7E6E74AB" w14:textId="77777777" w:rsidR="003B779A" w:rsidRPr="009F7F60" w:rsidRDefault="003B779A" w:rsidP="00D0679E">
            <w:pPr>
              <w:pStyle w:val="SAP-TableCell"/>
            </w:pPr>
            <w:r w:rsidRPr="009F7F60">
              <w:t>10</w:t>
            </w:r>
          </w:p>
        </w:tc>
        <w:tc>
          <w:tcPr>
            <w:tcW w:w="2211" w:type="dxa"/>
            <w:vAlign w:val="center"/>
          </w:tcPr>
          <w:p w14:paraId="6E7EBFD3" w14:textId="77777777" w:rsidR="003B779A" w:rsidRPr="009F7F60" w:rsidRDefault="003B779A" w:rsidP="00D0679E">
            <w:pPr>
              <w:pStyle w:val="SAP-TableCell"/>
            </w:pPr>
            <w:r w:rsidRPr="009F7F60">
              <w:t>Paragraph</w:t>
            </w:r>
          </w:p>
          <w:p w14:paraId="0F91FDA9" w14:textId="77777777" w:rsidR="003B779A" w:rsidRPr="009F7F60" w:rsidRDefault="003B779A" w:rsidP="00D0679E">
            <w:pPr>
              <w:pStyle w:val="SAP-TableCell"/>
            </w:pPr>
            <w:r w:rsidRPr="009F7F60">
              <w:t>abstract body</w:t>
            </w:r>
          </w:p>
          <w:p w14:paraId="6EBD078C" w14:textId="77777777" w:rsidR="003B779A" w:rsidRPr="009F7F60" w:rsidRDefault="003B779A" w:rsidP="00D0679E">
            <w:pPr>
              <w:pStyle w:val="SAP-TableCell"/>
              <w:rPr>
                <w:rFonts w:eastAsia="SimSun"/>
              </w:rPr>
            </w:pPr>
            <w:r w:rsidRPr="009F7F60">
              <w:t>level-3 heading, left-justified</w:t>
            </w:r>
          </w:p>
        </w:tc>
        <w:tc>
          <w:tcPr>
            <w:tcW w:w="2236" w:type="dxa"/>
            <w:vAlign w:val="center"/>
          </w:tcPr>
          <w:p w14:paraId="64D766D1" w14:textId="77777777" w:rsidR="003B779A" w:rsidRPr="009F7F60" w:rsidRDefault="003B779A" w:rsidP="00D0679E">
            <w:pPr>
              <w:pStyle w:val="SAP-TableCell"/>
            </w:pPr>
            <w:r w:rsidRPr="009F7F60">
              <w:t>level-2 heading, left-justified</w:t>
            </w:r>
          </w:p>
          <w:p w14:paraId="36903B90" w14:textId="77777777" w:rsidR="003B779A" w:rsidRPr="009F7F60" w:rsidRDefault="003B779A" w:rsidP="00D0679E">
            <w:pPr>
              <w:pStyle w:val="SAP-TableCell"/>
            </w:pPr>
            <w:r w:rsidRPr="009F7F60">
              <w:t>author affiliation, centered</w:t>
            </w:r>
          </w:p>
        </w:tc>
      </w:tr>
      <w:tr w:rsidR="003B779A" w:rsidRPr="007018D2" w14:paraId="1C1BA537" w14:textId="77777777" w:rsidTr="005A2B01">
        <w:trPr>
          <w:trHeight w:val="231"/>
          <w:jc w:val="center"/>
        </w:trPr>
        <w:tc>
          <w:tcPr>
            <w:tcW w:w="580" w:type="dxa"/>
            <w:vAlign w:val="center"/>
          </w:tcPr>
          <w:p w14:paraId="6B8D8923" w14:textId="77777777" w:rsidR="003B779A" w:rsidRPr="009F7F60" w:rsidRDefault="003B779A" w:rsidP="00D0679E">
            <w:pPr>
              <w:pStyle w:val="SAP-TableCell"/>
            </w:pPr>
            <w:r w:rsidRPr="009F7F60">
              <w:t>11</w:t>
            </w:r>
          </w:p>
        </w:tc>
        <w:tc>
          <w:tcPr>
            <w:tcW w:w="2211" w:type="dxa"/>
            <w:vAlign w:val="center"/>
          </w:tcPr>
          <w:p w14:paraId="2FD3014C" w14:textId="77777777" w:rsidR="003B779A" w:rsidRPr="009F7F60" w:rsidRDefault="003B779A" w:rsidP="00D0679E">
            <w:pPr>
              <w:pStyle w:val="SAP-TableCell"/>
            </w:pPr>
          </w:p>
        </w:tc>
        <w:tc>
          <w:tcPr>
            <w:tcW w:w="2236" w:type="dxa"/>
            <w:vAlign w:val="center"/>
          </w:tcPr>
          <w:p w14:paraId="4CE58492" w14:textId="77777777" w:rsidR="003B779A" w:rsidRPr="009F7F60" w:rsidRDefault="003B779A" w:rsidP="00D0679E">
            <w:pPr>
              <w:pStyle w:val="SAP-TableCell"/>
            </w:pPr>
            <w:r w:rsidRPr="009F7F60">
              <w:t>author name, centered</w:t>
            </w:r>
          </w:p>
        </w:tc>
      </w:tr>
      <w:tr w:rsidR="003B779A" w:rsidRPr="007018D2" w14:paraId="43DE14CA" w14:textId="77777777" w:rsidTr="005A2B01">
        <w:trPr>
          <w:trHeight w:val="231"/>
          <w:jc w:val="center"/>
        </w:trPr>
        <w:tc>
          <w:tcPr>
            <w:tcW w:w="580" w:type="dxa"/>
            <w:vAlign w:val="center"/>
          </w:tcPr>
          <w:p w14:paraId="6B9DF017" w14:textId="77777777" w:rsidR="003B779A" w:rsidRPr="009F7F60" w:rsidRDefault="003B779A" w:rsidP="00D0679E">
            <w:pPr>
              <w:pStyle w:val="SAP-TableCell"/>
            </w:pPr>
            <w:r w:rsidRPr="009F7F60">
              <w:t>20</w:t>
            </w:r>
          </w:p>
        </w:tc>
        <w:tc>
          <w:tcPr>
            <w:tcW w:w="2211" w:type="dxa"/>
            <w:vAlign w:val="center"/>
          </w:tcPr>
          <w:p w14:paraId="25109CA4" w14:textId="77777777" w:rsidR="003B779A" w:rsidRPr="009F7F60" w:rsidRDefault="003B779A" w:rsidP="00D0679E">
            <w:pPr>
              <w:pStyle w:val="SAP-TableCell"/>
            </w:pPr>
          </w:p>
        </w:tc>
        <w:tc>
          <w:tcPr>
            <w:tcW w:w="2236" w:type="dxa"/>
            <w:vAlign w:val="center"/>
          </w:tcPr>
          <w:p w14:paraId="095603D7" w14:textId="77777777" w:rsidR="003B779A" w:rsidRPr="009F7F60" w:rsidRDefault="003B779A" w:rsidP="00D0679E">
            <w:pPr>
              <w:pStyle w:val="SAP-TableCell"/>
            </w:pPr>
            <w:r w:rsidRPr="009F7F60">
              <w:t>Paper title, centered</w:t>
            </w:r>
          </w:p>
        </w:tc>
      </w:tr>
      <w:tr w:rsidR="003B779A" w:rsidRPr="007018D2" w14:paraId="3B6ACC02" w14:textId="77777777" w:rsidTr="005A2B01">
        <w:trPr>
          <w:trHeight w:val="231"/>
          <w:jc w:val="center"/>
        </w:trPr>
        <w:tc>
          <w:tcPr>
            <w:tcW w:w="580" w:type="dxa"/>
            <w:vAlign w:val="center"/>
          </w:tcPr>
          <w:p w14:paraId="39D06060" w14:textId="77777777" w:rsidR="003B779A" w:rsidRPr="009F7F60" w:rsidRDefault="003B779A" w:rsidP="00D0679E">
            <w:pPr>
              <w:pStyle w:val="SAP-TableCell"/>
            </w:pPr>
            <w:r w:rsidRPr="009F7F60">
              <w:t>12</w:t>
            </w:r>
          </w:p>
        </w:tc>
        <w:tc>
          <w:tcPr>
            <w:tcW w:w="2211" w:type="dxa"/>
            <w:vAlign w:val="center"/>
          </w:tcPr>
          <w:p w14:paraId="0A0E184C" w14:textId="77777777" w:rsidR="003B779A" w:rsidRPr="009F7F60" w:rsidRDefault="003B779A" w:rsidP="00D0679E">
            <w:pPr>
              <w:pStyle w:val="SAP-TableCell"/>
            </w:pPr>
          </w:p>
        </w:tc>
        <w:tc>
          <w:tcPr>
            <w:tcW w:w="2236" w:type="dxa"/>
            <w:vAlign w:val="center"/>
          </w:tcPr>
          <w:p w14:paraId="59C6D1C8" w14:textId="77777777" w:rsidR="003B779A" w:rsidRPr="009F7F60" w:rsidRDefault="003B779A" w:rsidP="00D0679E">
            <w:pPr>
              <w:pStyle w:val="SAP-TableCell"/>
            </w:pPr>
            <w:r w:rsidRPr="009F7F60">
              <w:t>abstract heading</w:t>
            </w:r>
          </w:p>
        </w:tc>
      </w:tr>
      <w:tr w:rsidR="003B779A" w:rsidRPr="007018D2" w14:paraId="305B4585" w14:textId="77777777" w:rsidTr="005A2B01">
        <w:trPr>
          <w:trHeight w:val="681"/>
          <w:jc w:val="center"/>
        </w:trPr>
        <w:tc>
          <w:tcPr>
            <w:tcW w:w="580" w:type="dxa"/>
            <w:vAlign w:val="center"/>
          </w:tcPr>
          <w:p w14:paraId="0B214737" w14:textId="77777777" w:rsidR="003B779A" w:rsidRPr="009F7F60" w:rsidRDefault="003B779A" w:rsidP="00D0679E">
            <w:pPr>
              <w:pStyle w:val="SAP-TableCell"/>
            </w:pPr>
            <w:r w:rsidRPr="009F7F60">
              <w:t>14</w:t>
            </w:r>
          </w:p>
        </w:tc>
        <w:tc>
          <w:tcPr>
            <w:tcW w:w="2211" w:type="dxa"/>
            <w:vAlign w:val="center"/>
          </w:tcPr>
          <w:p w14:paraId="16B5BE55" w14:textId="77777777" w:rsidR="003B779A" w:rsidRPr="009F7F60" w:rsidRDefault="003B779A" w:rsidP="00D0679E">
            <w:pPr>
              <w:pStyle w:val="SAP-TableCell"/>
            </w:pPr>
          </w:p>
        </w:tc>
        <w:tc>
          <w:tcPr>
            <w:tcW w:w="2236" w:type="dxa"/>
            <w:vAlign w:val="center"/>
          </w:tcPr>
          <w:p w14:paraId="555382F1" w14:textId="77777777" w:rsidR="003B779A" w:rsidRPr="009F7F60" w:rsidRDefault="003B779A" w:rsidP="00D0679E">
            <w:pPr>
              <w:pStyle w:val="SAP-TableCell"/>
            </w:pPr>
            <w:r w:rsidRPr="009F7F60">
              <w:t>level-1 heading, left-justified</w:t>
            </w:r>
          </w:p>
          <w:p w14:paraId="7FD33D00" w14:textId="77777777" w:rsidR="003B779A" w:rsidRPr="009F7F60" w:rsidRDefault="003B779A" w:rsidP="00D0679E">
            <w:pPr>
              <w:pStyle w:val="SAP-TableCell"/>
            </w:pPr>
            <w:r w:rsidRPr="009F7F60">
              <w:t>reference heading</w:t>
            </w:r>
          </w:p>
          <w:p w14:paraId="65D826F4" w14:textId="77777777" w:rsidR="003B779A" w:rsidRPr="009F7F60" w:rsidRDefault="003B779A" w:rsidP="00D0679E">
            <w:pPr>
              <w:pStyle w:val="SAP-TableCell"/>
            </w:pPr>
            <w:r w:rsidRPr="009F7F60">
              <w:t>acknowledgement heading</w:t>
            </w:r>
          </w:p>
        </w:tc>
      </w:tr>
    </w:tbl>
    <w:p w14:paraId="3886C1DA" w14:textId="77777777" w:rsidR="003B779A" w:rsidRPr="009F7F60" w:rsidRDefault="003B779A" w:rsidP="003B779A">
      <w:pPr>
        <w:pStyle w:val="SAP-Level2HeadingSingleline"/>
        <w:keepNext/>
      </w:pPr>
      <w:r w:rsidRPr="009F7F60">
        <w:t>3.3. Section Headings</w:t>
      </w:r>
    </w:p>
    <w:p w14:paraId="24C7AD6D" w14:textId="77777777" w:rsidR="003B779A" w:rsidRPr="009F7F60" w:rsidRDefault="003B779A" w:rsidP="003B779A">
      <w:pPr>
        <w:pStyle w:val="SAP-Paragraph"/>
        <w:ind w:firstLine="200"/>
      </w:pPr>
      <w:r w:rsidRPr="009F7F60">
        <w:t xml:space="preserve">No more than </w:t>
      </w:r>
      <w:r w:rsidRPr="009F7F60">
        <w:rPr>
          <w:rFonts w:eastAsia="SimSun"/>
        </w:rPr>
        <w:t>3</w:t>
      </w:r>
      <w:r w:rsidRPr="009F7F60">
        <w:t xml:space="preserve"> levels of headings should be used. Other headings must be in 10pt font except Level-1 Heading. </w:t>
      </w:r>
      <w:r w:rsidR="004A1A72" w:rsidRPr="009F7F60">
        <w:rPr>
          <w:rFonts w:eastAsia="SimSun"/>
        </w:rPr>
        <w:t>The initial</w:t>
      </w:r>
      <w:r w:rsidR="004A1A72" w:rsidRPr="009F7F60">
        <w:t xml:space="preserve"> </w:t>
      </w:r>
      <w:r w:rsidR="004A1A72" w:rsidRPr="009F7F60">
        <w:rPr>
          <w:rFonts w:eastAsia="SimSun"/>
        </w:rPr>
        <w:t>letter of every word</w:t>
      </w:r>
      <w:r w:rsidRPr="009F7F60">
        <w:t xml:space="preserve"> in a heading must be capitalized except for short minor words.</w:t>
      </w:r>
    </w:p>
    <w:p w14:paraId="1B54F149" w14:textId="77777777" w:rsidR="003B779A" w:rsidRPr="009F7F60" w:rsidRDefault="003B779A" w:rsidP="003B779A">
      <w:pPr>
        <w:pStyle w:val="SAP-Paragraph"/>
        <w:ind w:firstLine="200"/>
        <w:rPr>
          <w:i/>
        </w:rPr>
      </w:pPr>
      <w:r w:rsidRPr="009F7F60">
        <w:t xml:space="preserve">Level-1 Heading: A level-1 heading must be in left-justified and numbered with an Arabic numeral. For example, see heading “3 Page Style” of this document. The </w:t>
      </w:r>
      <w:r w:rsidRPr="009F7F60">
        <w:t>two level-1 headings which must not be numbered are “Acknowledgment” and “References”.</w:t>
      </w:r>
    </w:p>
    <w:p w14:paraId="24B94A53" w14:textId="77777777" w:rsidR="003B779A" w:rsidRPr="009F7F60" w:rsidRDefault="003B779A" w:rsidP="003B779A">
      <w:pPr>
        <w:pStyle w:val="SAP-Paragraph"/>
        <w:ind w:firstLine="200"/>
        <w:rPr>
          <w:i/>
        </w:rPr>
      </w:pPr>
      <w:r w:rsidRPr="009F7F60">
        <w:t>Level-2 Heading: A level-2 heading must be left-justified and numbered with an Arabic numeral</w:t>
      </w:r>
      <w:r w:rsidRPr="009F7F60">
        <w:rPr>
          <w:rFonts w:eastAsia="SimSun"/>
        </w:rPr>
        <w:t xml:space="preserve"> </w:t>
      </w:r>
      <w:r w:rsidRPr="009F7F60">
        <w:t>followed by a period. For example, see heading “3.3. Section Headings” above.</w:t>
      </w:r>
    </w:p>
    <w:p w14:paraId="73650C98" w14:textId="77777777" w:rsidR="003B779A" w:rsidRPr="009F7F60" w:rsidRDefault="003B779A" w:rsidP="003B779A">
      <w:pPr>
        <w:pStyle w:val="SAP-Paragraph"/>
        <w:ind w:firstLine="200"/>
        <w:rPr>
          <w:rFonts w:eastAsia="SimSun"/>
        </w:rPr>
      </w:pPr>
      <w:r w:rsidRPr="009F7F60">
        <w:t xml:space="preserve">Level-3 Heading: A level-3 heading must be numbered with an Arabic numeral. The body of the level-3 section immediately follows the level-3 heading in the different paragraph. </w:t>
      </w:r>
    </w:p>
    <w:p w14:paraId="06A11723" w14:textId="77777777" w:rsidR="003B779A" w:rsidRPr="009F7F60" w:rsidRDefault="003B779A" w:rsidP="003B779A">
      <w:pPr>
        <w:pStyle w:val="SAP-Level2HeadingSingleline"/>
        <w:keepNext/>
      </w:pPr>
      <w:r w:rsidRPr="009F7F60">
        <w:t>3.4. Figures and Tables</w:t>
      </w:r>
    </w:p>
    <w:p w14:paraId="6D014D30" w14:textId="77777777" w:rsidR="003B779A" w:rsidRPr="009F7F60" w:rsidRDefault="003B779A" w:rsidP="003B779A">
      <w:pPr>
        <w:pStyle w:val="SAP-Paragraph"/>
        <w:ind w:firstLine="200"/>
      </w:pPr>
      <w:r w:rsidRPr="009F7F60">
        <w:t>Graphs and other numbered figures should appear throughout the text as close to their mention as possible. Figures shouldn’t infringe upon the page borders.</w:t>
      </w:r>
    </w:p>
    <w:p w14:paraId="65FB2278" w14:textId="77777777" w:rsidR="003B779A" w:rsidRPr="009F7F60" w:rsidRDefault="003B779A" w:rsidP="003B779A">
      <w:pPr>
        <w:pStyle w:val="SAP-Paragraph"/>
        <w:ind w:firstLine="200"/>
      </w:pPr>
      <w:r w:rsidRPr="009F7F60">
        <w:t>Figures and tables must be centered in the column. Large figures and table can be in one column in order to see them more clearly and avoid placing them in the middle of co</w:t>
      </w:r>
      <w:r w:rsidRPr="009F7F60">
        <w:t>l</w:t>
      </w:r>
      <w:r w:rsidRPr="009F7F60">
        <w:t>umns. Any table or figure that takes up more than 1 column width must be positioned either at the top or at the bottom of the page.</w:t>
      </w:r>
      <w:r w:rsidR="001A6FA0" w:rsidRPr="009F7F60">
        <w:rPr>
          <w:i/>
          <w:iCs/>
          <w:spacing w:val="-1"/>
        </w:rPr>
        <w:t xml:space="preserve"> </w:t>
      </w:r>
      <w:r w:rsidR="001A6FA0" w:rsidRPr="009F7F60">
        <w:t>“Fig</w:t>
      </w:r>
      <w:r w:rsidR="00A769AB" w:rsidRPr="009F7F60">
        <w:t>ure</w:t>
      </w:r>
      <w:r w:rsidR="001A6FA0" w:rsidRPr="009F7F60">
        <w:t>. 1”</w:t>
      </w:r>
      <w:r w:rsidR="00186F5E" w:rsidRPr="009F7F60">
        <w:rPr>
          <w:rFonts w:eastAsia="SimSun"/>
        </w:rPr>
        <w:t xml:space="preserve"> should be used</w:t>
      </w:r>
      <w:r w:rsidR="001A6FA0" w:rsidRPr="009F7F60">
        <w:t>, even at the begi</w:t>
      </w:r>
      <w:r w:rsidR="001A6FA0" w:rsidRPr="009F7F60">
        <w:t>n</w:t>
      </w:r>
      <w:r w:rsidR="001A6FA0" w:rsidRPr="009F7F60">
        <w:t>ning of a sentence.</w:t>
      </w:r>
    </w:p>
    <w:p w14:paraId="6E66557E" w14:textId="77777777" w:rsidR="003B779A" w:rsidRPr="009F7F60" w:rsidRDefault="007018D2" w:rsidP="003A18F1">
      <w:pPr>
        <w:spacing w:after="40" w:line="276" w:lineRule="auto"/>
        <w:jc w:val="center"/>
        <w:rPr>
          <w:rFonts w:ascii="Times New Roman" w:hAnsi="Times New Roman"/>
          <w:b/>
          <w:sz w:val="20"/>
          <w:szCs w:val="20"/>
        </w:rPr>
      </w:pPr>
      <w:r w:rsidRPr="007018D2">
        <w:rPr>
          <w:rFonts w:ascii="Times New Roman" w:hAnsi="Times New Roman"/>
          <w:b/>
          <w:noProof/>
          <w:sz w:val="20"/>
          <w:szCs w:val="20"/>
        </w:rPr>
        <w:pict w14:anchorId="056F8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28" type="#_x0000_t75" alt="QQ截图20110907170805.jpg" style="width:181.5pt;height:128.5pt;visibility:visible">
            <v:imagedata r:id="rId14" o:title="QQ截图20110907170805"/>
          </v:shape>
        </w:pict>
      </w:r>
    </w:p>
    <w:p w14:paraId="66EAC54C" w14:textId="77777777" w:rsidR="00230629" w:rsidRPr="009F7F60" w:rsidRDefault="00230629" w:rsidP="004271B7">
      <w:pPr>
        <w:pStyle w:val="SAP-FigureCaptionMulti-Lines"/>
        <w:rPr>
          <w:rFonts w:eastAsia="SimSun"/>
          <w:b/>
        </w:rPr>
      </w:pPr>
      <w:r w:rsidRPr="009F7F60">
        <w:rPr>
          <w:b/>
        </w:rPr>
        <w:t>Fig</w:t>
      </w:r>
      <w:r w:rsidRPr="009F7F60">
        <w:rPr>
          <w:rFonts w:eastAsia="SimSun"/>
          <w:b/>
        </w:rPr>
        <w:t>ure</w:t>
      </w:r>
      <w:r w:rsidRPr="009F7F60">
        <w:rPr>
          <w:b/>
        </w:rPr>
        <w:t xml:space="preserve"> 1</w:t>
      </w:r>
      <w:r w:rsidR="00BC4A1B" w:rsidRPr="009F7F60">
        <w:rPr>
          <w:rFonts w:eastAsia="SimSun"/>
          <w:b/>
        </w:rPr>
        <w:t>.</w:t>
      </w:r>
      <w:r w:rsidRPr="009F7F60">
        <w:t xml:space="preserve"> </w:t>
      </w:r>
      <w:r w:rsidRPr="009F7F60">
        <w:rPr>
          <w:rFonts w:eastAsia="SimSun"/>
        </w:rPr>
        <w:t xml:space="preserve"> </w:t>
      </w:r>
      <w:r w:rsidRPr="009F7F60">
        <w:t>A sample line graph using colors which contrast well both on screen and on a black-and-white hard</w:t>
      </w:r>
      <w:r w:rsidR="00186F5E" w:rsidRPr="009F7F60">
        <w:rPr>
          <w:rFonts w:eastAsia="SimSun"/>
        </w:rPr>
        <w:t xml:space="preserve"> </w:t>
      </w:r>
      <w:r w:rsidRPr="009F7F60">
        <w:t>copy</w:t>
      </w:r>
      <w:r w:rsidR="002F1A3D" w:rsidRPr="009F7F60">
        <w:rPr>
          <w:rFonts w:eastAsia="SimSun"/>
        </w:rPr>
        <w:t>.</w:t>
      </w:r>
    </w:p>
    <w:p w14:paraId="579FDEA2" w14:textId="77777777" w:rsidR="003B779A" w:rsidRPr="009F7F60" w:rsidRDefault="003B779A" w:rsidP="008C6F28">
      <w:pPr>
        <w:pStyle w:val="SAP-Level3HeadingSingleline"/>
        <w:keepNext/>
        <w:rPr>
          <w:i/>
        </w:rPr>
      </w:pPr>
      <w:r w:rsidRPr="009F7F60">
        <w:t>3.</w:t>
      </w:r>
      <w:r w:rsidR="008C6F28" w:rsidRPr="009F7F60">
        <w:rPr>
          <w:rFonts w:eastAsia="SimSun"/>
        </w:rPr>
        <w:t>4</w:t>
      </w:r>
      <w:r w:rsidRPr="009F7F60">
        <w:t>.</w:t>
      </w:r>
      <w:r w:rsidR="008C6F28" w:rsidRPr="009F7F60">
        <w:rPr>
          <w:rFonts w:eastAsia="SimSun"/>
        </w:rPr>
        <w:t>1.</w:t>
      </w:r>
      <w:r w:rsidRPr="009F7F60">
        <w:t xml:space="preserve"> Figure Captions</w:t>
      </w:r>
    </w:p>
    <w:p w14:paraId="2B2CC784" w14:textId="77777777" w:rsidR="003B779A" w:rsidRPr="009F7F60" w:rsidRDefault="003B779A" w:rsidP="003B779A">
      <w:pPr>
        <w:pStyle w:val="SAP-Paragraph"/>
        <w:ind w:firstLine="200"/>
      </w:pPr>
      <w:r w:rsidRPr="009F7F60">
        <w:t>Figures must be numbered using Arabic numerals. Figure captions must be in 8 pt Regular font. Captions of a single line (e.g. Fig</w:t>
      </w:r>
      <w:r w:rsidR="00B42FF2" w:rsidRPr="009F7F60">
        <w:rPr>
          <w:rFonts w:eastAsia="SimSun"/>
        </w:rPr>
        <w:t>ure</w:t>
      </w:r>
      <w:r w:rsidRPr="009F7F60">
        <w:t xml:space="preserve"> 2) must be centered whereas multi-line captions must be justified (e.g. Fig</w:t>
      </w:r>
      <w:r w:rsidR="00B42FF2" w:rsidRPr="009F7F60">
        <w:rPr>
          <w:rFonts w:eastAsia="SimSun"/>
        </w:rPr>
        <w:t>ure</w:t>
      </w:r>
      <w:r w:rsidRPr="009F7F60">
        <w:t xml:space="preserve"> 1). Captions with figure numbers must be placed after their associated figures, as shown in Fig</w:t>
      </w:r>
      <w:r w:rsidR="00B42FF2" w:rsidRPr="009F7F60">
        <w:rPr>
          <w:rFonts w:eastAsia="SimSun"/>
        </w:rPr>
        <w:t>ure</w:t>
      </w:r>
      <w:r w:rsidRPr="009F7F60">
        <w:t xml:space="preserve"> 1.</w:t>
      </w:r>
    </w:p>
    <w:p w14:paraId="6FEEE48C" w14:textId="77777777" w:rsidR="003B779A" w:rsidRPr="009F7F60" w:rsidRDefault="007018D2" w:rsidP="00507A40">
      <w:pPr>
        <w:pStyle w:val="SAP-Paragraph"/>
        <w:spacing w:before="100" w:after="100" w:line="276" w:lineRule="auto"/>
        <w:ind w:firstLine="200"/>
        <w:jc w:val="center"/>
        <w:rPr>
          <w:rFonts w:eastAsia="SimSun"/>
          <w:sz w:val="16"/>
          <w:szCs w:val="16"/>
          <w:lang w:val="en-GB"/>
        </w:rPr>
      </w:pPr>
      <w:r w:rsidRPr="007018D2">
        <w:rPr>
          <w:noProof/>
          <w:lang w:val="en-US"/>
        </w:rPr>
        <w:lastRenderedPageBreak/>
        <w:pict w14:anchorId="2312D5DA">
          <v:shape id="图片 13" o:spid="_x0000_i1029" type="#_x0000_t75" alt="extracted_2_0002" style="width:120.5pt;height:176pt;visibility:visible">
            <v:imagedata r:id="rId15" o:title="extracted_2_0002"/>
          </v:shape>
        </w:pict>
      </w:r>
    </w:p>
    <w:p w14:paraId="3AC2C7A5" w14:textId="77777777" w:rsidR="003B779A" w:rsidRPr="009F7F60" w:rsidRDefault="003B779A" w:rsidP="00A969C4">
      <w:pPr>
        <w:pStyle w:val="SAP-FigureCaptionSingleline"/>
        <w:rPr>
          <w:rFonts w:eastAsia="SimSun"/>
        </w:rPr>
      </w:pPr>
      <w:r w:rsidRPr="009F7F60">
        <w:rPr>
          <w:b/>
        </w:rPr>
        <w:t>Fig</w:t>
      </w:r>
      <w:r w:rsidR="00B42FF2" w:rsidRPr="009F7F60">
        <w:rPr>
          <w:rFonts w:eastAsia="SimSun"/>
          <w:b/>
        </w:rPr>
        <w:t xml:space="preserve">ure </w:t>
      </w:r>
      <w:r w:rsidRPr="009F7F60">
        <w:rPr>
          <w:b/>
        </w:rPr>
        <w:t>2</w:t>
      </w:r>
      <w:r w:rsidR="00B42FF2" w:rsidRPr="009F7F60">
        <w:rPr>
          <w:rFonts w:eastAsia="SimSun"/>
          <w:b/>
        </w:rPr>
        <w:t>.</w:t>
      </w:r>
      <w:r w:rsidR="00B42FF2" w:rsidRPr="009F7F60">
        <w:rPr>
          <w:rFonts w:eastAsia="SimSun"/>
        </w:rPr>
        <w:t xml:space="preserve"> </w:t>
      </w:r>
      <w:r w:rsidRPr="009F7F60">
        <w:t xml:space="preserve"> Example of an image with acceptable resolution</w:t>
      </w:r>
      <w:r w:rsidR="002F1A3D" w:rsidRPr="009F7F60">
        <w:rPr>
          <w:rFonts w:eastAsia="SimSun"/>
        </w:rPr>
        <w:t>.</w:t>
      </w:r>
    </w:p>
    <w:p w14:paraId="5D71D749" w14:textId="77777777" w:rsidR="003B779A" w:rsidRPr="009F7F60" w:rsidRDefault="00230629" w:rsidP="00230629">
      <w:pPr>
        <w:pStyle w:val="SAP-Level3HeadingSingleline"/>
        <w:keepNext/>
      </w:pPr>
      <w:r w:rsidRPr="009F7F60">
        <w:t>3.</w:t>
      </w:r>
      <w:r w:rsidRPr="009F7F60">
        <w:rPr>
          <w:rFonts w:eastAsia="SimSun"/>
        </w:rPr>
        <w:t>4</w:t>
      </w:r>
      <w:r w:rsidRPr="009F7F60">
        <w:t>.</w:t>
      </w:r>
      <w:r w:rsidRPr="009F7F60">
        <w:rPr>
          <w:rFonts w:eastAsia="SimSun"/>
        </w:rPr>
        <w:t>2.</w:t>
      </w:r>
      <w:r w:rsidR="003B779A" w:rsidRPr="009F7F60">
        <w:t xml:space="preserve"> Table Captions</w:t>
      </w:r>
    </w:p>
    <w:p w14:paraId="735CFD42" w14:textId="77777777" w:rsidR="003B779A" w:rsidRPr="009F7F60" w:rsidRDefault="003B779A" w:rsidP="003B779A">
      <w:pPr>
        <w:pStyle w:val="SAP-Paragraph"/>
        <w:ind w:firstLine="200"/>
      </w:pPr>
      <w:r w:rsidRPr="009F7F60">
        <w:t>Tables must be numbered using Arabic numerals. Table captions must be centred and in 8pt Regular font. Every word in a table caption must be capitalized. Captions with table numbers must be placed before their associated tables, as shown in Table 1.</w:t>
      </w:r>
    </w:p>
    <w:p w14:paraId="516CC2D7" w14:textId="77777777" w:rsidR="003B779A" w:rsidRPr="009F7F60" w:rsidRDefault="003B779A" w:rsidP="003B779A">
      <w:pPr>
        <w:pStyle w:val="SAP-Level2HeadingSingleline"/>
        <w:keepNext/>
      </w:pPr>
      <w:r w:rsidRPr="009F7F60">
        <w:rPr>
          <w:lang w:val="en-GB"/>
        </w:rPr>
        <w:t>3.</w:t>
      </w:r>
      <w:r w:rsidR="00230629" w:rsidRPr="009F7F60">
        <w:rPr>
          <w:rFonts w:eastAsia="SimSun"/>
          <w:lang w:val="en-GB"/>
        </w:rPr>
        <w:t>5</w:t>
      </w:r>
      <w:r w:rsidRPr="009F7F60">
        <w:rPr>
          <w:lang w:val="en-GB"/>
        </w:rPr>
        <w:t xml:space="preserve">. </w:t>
      </w:r>
      <w:r w:rsidRPr="009F7F60">
        <w:t>Links and Bookmarks</w:t>
      </w:r>
    </w:p>
    <w:p w14:paraId="547B814E" w14:textId="77777777" w:rsidR="008C6F28" w:rsidRPr="009F7F60" w:rsidRDefault="003B779A" w:rsidP="008C6F28">
      <w:pPr>
        <w:pStyle w:val="SAP-Paragraph"/>
        <w:ind w:firstLine="200"/>
        <w:rPr>
          <w:rFonts w:eastAsia="SimSun"/>
        </w:rPr>
      </w:pPr>
      <w:r w:rsidRPr="009F7F60">
        <w:t>All hypertext links and section bookmarks will be r</w:t>
      </w:r>
      <w:r w:rsidRPr="009F7F60">
        <w:t>e</w:t>
      </w:r>
      <w:r w:rsidRPr="009F7F60">
        <w:t>moved from papers during the processing of papers for pu</w:t>
      </w:r>
      <w:r w:rsidRPr="009F7F60">
        <w:t>b</w:t>
      </w:r>
      <w:r w:rsidRPr="009F7F60">
        <w:t>lication. If you need to refer to an Internet email address or URL in your paper, you must type out the address or URL fully in Regular font.</w:t>
      </w:r>
    </w:p>
    <w:p w14:paraId="211C66F4" w14:textId="77777777" w:rsidR="003B779A" w:rsidRPr="009F7F60" w:rsidRDefault="003B779A" w:rsidP="005B65F0">
      <w:pPr>
        <w:pStyle w:val="SAP-Level2HeadingSingleline"/>
        <w:keepNext/>
        <w:spacing w:before="147" w:after="53"/>
      </w:pPr>
      <w:r w:rsidRPr="009F7F60">
        <w:t>3.</w:t>
      </w:r>
      <w:r w:rsidR="00230629" w:rsidRPr="009F7F60">
        <w:rPr>
          <w:rFonts w:eastAsia="SimSun"/>
        </w:rPr>
        <w:t>6</w:t>
      </w:r>
      <w:r w:rsidR="002F7BFB" w:rsidRPr="009F7F60">
        <w:t>.</w:t>
      </w:r>
      <w:r w:rsidRPr="009F7F60">
        <w:t xml:space="preserve"> Equations</w:t>
      </w:r>
    </w:p>
    <w:p w14:paraId="59A65B68" w14:textId="77777777" w:rsidR="003B779A" w:rsidRPr="009F7F60" w:rsidRDefault="003B779A" w:rsidP="003B779A">
      <w:pPr>
        <w:pStyle w:val="SAP-Paragraph"/>
        <w:ind w:firstLine="200"/>
      </w:pPr>
      <w:r w:rsidRPr="009F7F60">
        <w:t>Equations should be numbered consecutively throughout the paper. The equation number is enclosed in parentheses and placed flush right, as in (1). Your equation should be typed using the Times New Roman font (please no other font). To create multileveled equations, it may be necessary to treat the equation as a graphic and insert it into the text after your paper is styled.</w:t>
      </w:r>
    </w:p>
    <w:p w14:paraId="5E0D8A88" w14:textId="77777777" w:rsidR="003B779A" w:rsidRPr="009F7F60" w:rsidRDefault="008C6F28" w:rsidP="008C6F28">
      <w:pPr>
        <w:pStyle w:val="SAP-Equation"/>
        <w:wordWrap w:val="0"/>
      </w:pPr>
      <w:r w:rsidRPr="009F7F60">
        <w:rPr>
          <w:color w:val="000000"/>
          <w:position w:val="-12"/>
          <w:szCs w:val="20"/>
        </w:rPr>
        <w:object w:dxaOrig="1420" w:dyaOrig="360" w14:anchorId="24A2D913">
          <v:shape id="_x0000_i1030" type="#_x0000_t75" style="width:53pt;height:13.5pt" o:ole="">
            <v:imagedata r:id="rId16" o:title=""/>
          </v:shape>
          <o:OLEObject Type="Embed" ProgID="Equation.3" ShapeID="_x0000_i1030" DrawAspect="Content" ObjectID="_1807334861" r:id="rId17"/>
        </w:object>
      </w:r>
      <w:r w:rsidR="003B779A" w:rsidRPr="009F7F60">
        <w:t xml:space="preserve">       </w:t>
      </w:r>
      <w:r w:rsidRPr="009F7F60">
        <w:rPr>
          <w:rFonts w:eastAsia="SimSun"/>
        </w:rPr>
        <w:t xml:space="preserve">    </w:t>
      </w:r>
      <w:r w:rsidR="003B779A" w:rsidRPr="009F7F60">
        <w:t xml:space="preserve">       (1)</w:t>
      </w:r>
    </w:p>
    <w:p w14:paraId="488876DF" w14:textId="77777777" w:rsidR="003B779A" w:rsidRPr="009F7F60" w:rsidRDefault="003B779A" w:rsidP="005B65F0">
      <w:pPr>
        <w:pStyle w:val="SAP-Level1HeadingSingleline"/>
        <w:keepNext/>
        <w:spacing w:before="408" w:after="116"/>
        <w:rPr>
          <w:rFonts w:eastAsia="SimSun"/>
        </w:rPr>
      </w:pPr>
      <w:r w:rsidRPr="009F7F60">
        <w:rPr>
          <w:lang w:val="en-GB"/>
        </w:rPr>
        <w:t xml:space="preserve">4. </w:t>
      </w:r>
      <w:r w:rsidR="009F7F60" w:rsidRPr="009F7F60">
        <w:t>Reference</w:t>
      </w:r>
      <w:r w:rsidR="009F7F60" w:rsidRPr="009F7F60">
        <w:rPr>
          <w:rFonts w:eastAsia="SimSun"/>
        </w:rPr>
        <w:t xml:space="preserve"> Style</w:t>
      </w:r>
    </w:p>
    <w:p w14:paraId="36451F54" w14:textId="77777777" w:rsidR="009F7F60" w:rsidRPr="009F7F60" w:rsidRDefault="009F7F60" w:rsidP="009F7F60">
      <w:pPr>
        <w:pStyle w:val="SAP-Paragraph"/>
        <w:ind w:firstLine="200"/>
      </w:pPr>
      <w:r w:rsidRPr="009F7F60">
        <w:t>The heading of the References section must not be nu</w:t>
      </w:r>
      <w:r w:rsidRPr="009F7F60">
        <w:t>m</w:t>
      </w:r>
      <w:r w:rsidRPr="009F7F60">
        <w:t>bered. All reference it</w:t>
      </w:r>
      <w:r w:rsidR="00273CAB">
        <w:t xml:space="preserve">ems must be in </w:t>
      </w:r>
      <w:r w:rsidR="00714D48">
        <w:rPr>
          <w:rFonts w:eastAsia="SimSun" w:hint="eastAsia"/>
        </w:rPr>
        <w:t>9</w:t>
      </w:r>
      <w:r w:rsidR="00273CAB">
        <w:t xml:space="preserve"> pt font. </w:t>
      </w:r>
      <w:r w:rsidRPr="009F7F60">
        <w:t>Please use Regular styles as shown in the References section.</w:t>
      </w:r>
      <w:r w:rsidRPr="009F7F60">
        <w:rPr>
          <w:lang w:val="en-US"/>
        </w:rPr>
        <w:t xml:space="preserve">  </w:t>
      </w:r>
      <w:r w:rsidRPr="009F7F60">
        <w:t>Nu</w:t>
      </w:r>
      <w:r w:rsidRPr="009F7F60">
        <w:t>m</w:t>
      </w:r>
      <w:r w:rsidRPr="009F7F60">
        <w:t>ber the reference items consecutively in square brackets (e.g. [1]).</w:t>
      </w:r>
    </w:p>
    <w:p w14:paraId="14CFBCF3" w14:textId="77777777" w:rsidR="009F7F60" w:rsidRPr="009F7F60" w:rsidRDefault="009F7F60" w:rsidP="009F7F60">
      <w:pPr>
        <w:pStyle w:val="SAP-Paragraph"/>
        <w:ind w:firstLine="200"/>
      </w:pPr>
      <w:r w:rsidRPr="009F7F60">
        <w:t>When referring to a reference item, please simply use the reference number, as in [2]. Do not use “Ref. [3]” or “Re</w:t>
      </w:r>
      <w:r w:rsidRPr="009F7F60">
        <w:t>f</w:t>
      </w:r>
      <w:r w:rsidRPr="009F7F60">
        <w:t>erence [3]” except at the beginning of a sentence, e.g.  “Reference [3] shows …”. Multiple references are each numbered with separate brackets (e.g. [2], [3], [4-6]).</w:t>
      </w:r>
    </w:p>
    <w:p w14:paraId="00906B2E" w14:textId="77777777" w:rsidR="009F7F60" w:rsidRPr="009F7F60" w:rsidRDefault="009F7F60" w:rsidP="009F7F60">
      <w:pPr>
        <w:pStyle w:val="SAP-Paragraph"/>
        <w:ind w:firstLine="200"/>
      </w:pPr>
      <w:r w:rsidRPr="009F7F60">
        <w:t>Examples of reference items of different categories shown in the References section are as follows:</w:t>
      </w:r>
    </w:p>
    <w:p w14:paraId="3F6C8054" w14:textId="77777777" w:rsidR="009F7F60" w:rsidRPr="009F7F60" w:rsidRDefault="005346EE" w:rsidP="005346EE">
      <w:pPr>
        <w:numPr>
          <w:ilvl w:val="0"/>
          <w:numId w:val="5"/>
        </w:numPr>
        <w:adjustRightInd w:val="0"/>
        <w:snapToGrid w:val="0"/>
        <w:spacing w:line="240" w:lineRule="exact"/>
        <w:ind w:left="0" w:firstLineChars="100" w:firstLine="200"/>
        <w:rPr>
          <w:rFonts w:ascii="Times New Roman" w:hAnsi="Times New Roman"/>
          <w:sz w:val="20"/>
          <w:szCs w:val="20"/>
        </w:rPr>
      </w:pPr>
      <w:r w:rsidRPr="005346EE">
        <w:rPr>
          <w:rFonts w:ascii="Times New Roman" w:hAnsi="Times New Roman"/>
          <w:sz w:val="20"/>
          <w:szCs w:val="20"/>
        </w:rPr>
        <w:t>Referencing information for a book:</w:t>
      </w:r>
      <w:r w:rsidR="009F7F60" w:rsidRPr="009F7F60">
        <w:rPr>
          <w:rFonts w:ascii="Times New Roman" w:hAnsi="Times New Roman"/>
          <w:sz w:val="20"/>
          <w:szCs w:val="20"/>
        </w:rPr>
        <w:t xml:space="preserve"> All author names, </w:t>
      </w:r>
      <w:r w:rsidR="009F7F60" w:rsidRPr="009F7F60">
        <w:rPr>
          <w:rFonts w:ascii="Times New Roman" w:hAnsi="Times New Roman"/>
          <w:sz w:val="20"/>
          <w:szCs w:val="20"/>
        </w:rPr>
        <w:t>Book title, Publisher, Country, Year.</w:t>
      </w:r>
    </w:p>
    <w:p w14:paraId="4083EE55" w14:textId="77777777" w:rsidR="009F7F60" w:rsidRPr="009F7F60" w:rsidRDefault="009F7F60" w:rsidP="009F7F60">
      <w:pPr>
        <w:adjustRightInd w:val="0"/>
        <w:snapToGrid w:val="0"/>
        <w:spacing w:line="240" w:lineRule="exact"/>
        <w:ind w:firstLineChars="100" w:firstLine="200"/>
        <w:rPr>
          <w:rFonts w:ascii="Times New Roman" w:hAnsi="Times New Roman"/>
          <w:sz w:val="20"/>
          <w:szCs w:val="20"/>
        </w:rPr>
      </w:pPr>
      <w:r w:rsidRPr="009F7F60">
        <w:rPr>
          <w:rFonts w:ascii="Times New Roman" w:hAnsi="Times New Roman"/>
          <w:sz w:val="20"/>
          <w:szCs w:val="20"/>
        </w:rPr>
        <w:t>e.g. Kevin R. Fall, W. Richard Stevens, TCP/IP Illustra</w:t>
      </w:r>
      <w:r w:rsidRPr="009F7F60">
        <w:rPr>
          <w:rFonts w:ascii="Times New Roman" w:hAnsi="Times New Roman"/>
          <w:sz w:val="20"/>
          <w:szCs w:val="20"/>
        </w:rPr>
        <w:t>t</w:t>
      </w:r>
      <w:r w:rsidRPr="009F7F60">
        <w:rPr>
          <w:rFonts w:ascii="Times New Roman" w:hAnsi="Times New Roman"/>
          <w:sz w:val="20"/>
          <w:szCs w:val="20"/>
        </w:rPr>
        <w:t>ed, Volume 1: The Protocols, 2nd ed., Addison-Wesley, USA, 2011.</w:t>
      </w:r>
    </w:p>
    <w:p w14:paraId="205B13B0" w14:textId="77777777" w:rsidR="009F7F60" w:rsidRPr="009F7F60" w:rsidRDefault="005346EE" w:rsidP="005346EE">
      <w:pPr>
        <w:numPr>
          <w:ilvl w:val="0"/>
          <w:numId w:val="5"/>
        </w:numPr>
        <w:adjustRightInd w:val="0"/>
        <w:snapToGrid w:val="0"/>
        <w:spacing w:line="240" w:lineRule="exact"/>
        <w:ind w:left="0" w:firstLineChars="100" w:firstLine="200"/>
        <w:rPr>
          <w:rFonts w:ascii="Times New Roman" w:hAnsi="Times New Roman"/>
          <w:sz w:val="20"/>
          <w:szCs w:val="20"/>
          <w:lang w:val="en-GB"/>
        </w:rPr>
      </w:pPr>
      <w:r w:rsidRPr="005346EE">
        <w:rPr>
          <w:rFonts w:ascii="Times New Roman" w:hAnsi="Times New Roman"/>
          <w:sz w:val="20"/>
          <w:szCs w:val="20"/>
        </w:rPr>
        <w:t xml:space="preserve">Referencing </w:t>
      </w:r>
      <w:r>
        <w:rPr>
          <w:rFonts w:ascii="Times New Roman" w:hAnsi="Times New Roman"/>
          <w:sz w:val="20"/>
          <w:szCs w:val="20"/>
        </w:rPr>
        <w:t>information for a journal paper</w:t>
      </w:r>
      <w:r w:rsidR="009F7F60" w:rsidRPr="009F7F60">
        <w:rPr>
          <w:rFonts w:ascii="Times New Roman" w:hAnsi="Times New Roman"/>
          <w:sz w:val="20"/>
          <w:szCs w:val="20"/>
        </w:rPr>
        <w:t>: All a</w:t>
      </w:r>
      <w:r w:rsidR="009F7F60" w:rsidRPr="009F7F60">
        <w:rPr>
          <w:rFonts w:ascii="Times New Roman" w:hAnsi="Times New Roman"/>
          <w:sz w:val="20"/>
          <w:szCs w:val="20"/>
        </w:rPr>
        <w:t>u</w:t>
      </w:r>
      <w:r w:rsidR="009F7F60" w:rsidRPr="009F7F60">
        <w:rPr>
          <w:rFonts w:ascii="Times New Roman" w:hAnsi="Times New Roman"/>
          <w:sz w:val="20"/>
          <w:szCs w:val="20"/>
        </w:rPr>
        <w:t>thor names, Title, Publisher, Journal title, Vol, No, pp, Year.</w:t>
      </w:r>
    </w:p>
    <w:p w14:paraId="610F147D" w14:textId="77777777" w:rsidR="009F7F60" w:rsidRPr="009F7F60" w:rsidRDefault="009F7F60" w:rsidP="009F7F60">
      <w:pPr>
        <w:adjustRightInd w:val="0"/>
        <w:snapToGrid w:val="0"/>
        <w:spacing w:line="240" w:lineRule="exact"/>
        <w:ind w:firstLineChars="100" w:firstLine="200"/>
        <w:rPr>
          <w:rFonts w:ascii="Times New Roman" w:hAnsi="Times New Roman"/>
          <w:sz w:val="20"/>
          <w:szCs w:val="20"/>
          <w:lang w:val="en-GB"/>
        </w:rPr>
      </w:pPr>
      <w:r w:rsidRPr="009F7F60">
        <w:rPr>
          <w:rFonts w:ascii="Times New Roman" w:hAnsi="Times New Roman"/>
          <w:sz w:val="20"/>
          <w:szCs w:val="20"/>
          <w:lang w:val="en-GB"/>
        </w:rPr>
        <w:t>e.g. Mayank Suhirid, Kiran B Ladhane, Mahendra Singh, Vishwas A Sawant, "Lateral Load Capacity of Rock Soc</w:t>
      </w:r>
      <w:r w:rsidRPr="009F7F60">
        <w:rPr>
          <w:rFonts w:ascii="Times New Roman" w:hAnsi="Times New Roman"/>
          <w:sz w:val="20"/>
          <w:szCs w:val="20"/>
          <w:lang w:val="en-GB"/>
        </w:rPr>
        <w:t>k</w:t>
      </w:r>
      <w:r w:rsidRPr="009F7F60">
        <w:rPr>
          <w:rFonts w:ascii="Times New Roman" w:hAnsi="Times New Roman"/>
          <w:sz w:val="20"/>
          <w:szCs w:val="20"/>
          <w:lang w:val="en-GB"/>
        </w:rPr>
        <w:t xml:space="preserve">eted Piers Using Finite Difference Approach", </w:t>
      </w:r>
      <w:r w:rsidR="00962A4B">
        <w:rPr>
          <w:rFonts w:ascii="Times New Roman" w:hAnsi="Times New Roman"/>
          <w:sz w:val="20"/>
          <w:szCs w:val="20"/>
          <w:lang w:val="en-GB"/>
        </w:rPr>
        <w:t>ŽU Žilina</w:t>
      </w:r>
      <w:r w:rsidRPr="009F7F60">
        <w:rPr>
          <w:rFonts w:ascii="Times New Roman" w:hAnsi="Times New Roman"/>
          <w:sz w:val="20"/>
          <w:szCs w:val="20"/>
          <w:lang w:val="en-GB"/>
        </w:rPr>
        <w:t xml:space="preserve">, </w:t>
      </w:r>
      <w:r w:rsidR="00962A4B">
        <w:rPr>
          <w:rFonts w:ascii="Times New Roman" w:hAnsi="Times New Roman"/>
          <w:sz w:val="20"/>
          <w:szCs w:val="20"/>
          <w:lang w:val="en-GB"/>
        </w:rPr>
        <w:t>Transport and Communications</w:t>
      </w:r>
      <w:r w:rsidRPr="009F7F60">
        <w:rPr>
          <w:rFonts w:ascii="Times New Roman" w:hAnsi="Times New Roman"/>
          <w:sz w:val="20"/>
          <w:szCs w:val="20"/>
          <w:lang w:val="en-GB"/>
        </w:rPr>
        <w:t>, vol.1, no.1, pp.1-8, 2011.</w:t>
      </w:r>
    </w:p>
    <w:p w14:paraId="1A91D92D" w14:textId="77777777" w:rsidR="009F7F60" w:rsidRPr="009F7F60" w:rsidRDefault="005346EE" w:rsidP="005346EE">
      <w:pPr>
        <w:numPr>
          <w:ilvl w:val="0"/>
          <w:numId w:val="5"/>
        </w:numPr>
        <w:adjustRightInd w:val="0"/>
        <w:snapToGrid w:val="0"/>
        <w:spacing w:line="240" w:lineRule="exact"/>
        <w:ind w:left="0" w:firstLineChars="100" w:firstLine="200"/>
        <w:rPr>
          <w:rFonts w:ascii="Times New Roman" w:hAnsi="Times New Roman"/>
          <w:sz w:val="20"/>
          <w:szCs w:val="20"/>
        </w:rPr>
      </w:pPr>
      <w:r w:rsidRPr="005346EE">
        <w:rPr>
          <w:rFonts w:ascii="Times New Roman" w:hAnsi="Times New Roman"/>
          <w:sz w:val="20"/>
          <w:szCs w:val="20"/>
        </w:rPr>
        <w:t>Referencing inf</w:t>
      </w:r>
      <w:r>
        <w:rPr>
          <w:rFonts w:ascii="Times New Roman" w:hAnsi="Times New Roman"/>
          <w:sz w:val="20"/>
          <w:szCs w:val="20"/>
        </w:rPr>
        <w:t>ormation for a conference paper</w:t>
      </w:r>
      <w:r w:rsidR="009F7F60" w:rsidRPr="009F7F60">
        <w:rPr>
          <w:rFonts w:ascii="Times New Roman" w:hAnsi="Times New Roman"/>
          <w:sz w:val="20"/>
          <w:szCs w:val="20"/>
        </w:rPr>
        <w:t>: All author names, Title, Conference title, pp, Year.</w:t>
      </w:r>
    </w:p>
    <w:p w14:paraId="68455E0D" w14:textId="77777777" w:rsidR="009F7F60" w:rsidRPr="009F7F60" w:rsidRDefault="009F7F60" w:rsidP="009F7F60">
      <w:pPr>
        <w:adjustRightInd w:val="0"/>
        <w:snapToGrid w:val="0"/>
        <w:spacing w:line="240" w:lineRule="exact"/>
        <w:ind w:firstLineChars="100" w:firstLine="200"/>
        <w:rPr>
          <w:rFonts w:ascii="Times New Roman" w:hAnsi="Times New Roman"/>
          <w:sz w:val="20"/>
          <w:szCs w:val="20"/>
        </w:rPr>
      </w:pPr>
      <w:r w:rsidRPr="009F7F60">
        <w:rPr>
          <w:rFonts w:ascii="Times New Roman" w:hAnsi="Times New Roman"/>
          <w:sz w:val="20"/>
          <w:szCs w:val="20"/>
        </w:rPr>
        <w:t>e.g. Mohemed Almorsy, John Grundy and Amani S. I</w:t>
      </w:r>
      <w:r w:rsidRPr="009F7F60">
        <w:rPr>
          <w:rFonts w:ascii="Times New Roman" w:hAnsi="Times New Roman"/>
          <w:sz w:val="20"/>
          <w:szCs w:val="20"/>
        </w:rPr>
        <w:t>b</w:t>
      </w:r>
      <w:r w:rsidRPr="009F7F60">
        <w:rPr>
          <w:rFonts w:ascii="Times New Roman" w:hAnsi="Times New Roman"/>
          <w:sz w:val="20"/>
          <w:szCs w:val="20"/>
        </w:rPr>
        <w:t>rahim, "Collaboration-Based Cloud Computing Security Management Framework" , in Proceedings of 2011 IEEE 4th International Conference on Cloud Computing, pp. 364-371, 2011.</w:t>
      </w:r>
    </w:p>
    <w:p w14:paraId="4835F63C" w14:textId="77777777" w:rsidR="009F7F60" w:rsidRPr="009F7F60" w:rsidRDefault="005346EE" w:rsidP="005346EE">
      <w:pPr>
        <w:numPr>
          <w:ilvl w:val="0"/>
          <w:numId w:val="5"/>
        </w:numPr>
        <w:adjustRightInd w:val="0"/>
        <w:snapToGrid w:val="0"/>
        <w:spacing w:line="240" w:lineRule="exact"/>
        <w:ind w:left="0" w:firstLineChars="100" w:firstLine="200"/>
        <w:rPr>
          <w:rFonts w:ascii="Times New Roman" w:hAnsi="Times New Roman"/>
          <w:sz w:val="20"/>
          <w:szCs w:val="20"/>
        </w:rPr>
      </w:pPr>
      <w:r w:rsidRPr="005346EE">
        <w:rPr>
          <w:rFonts w:ascii="Times New Roman" w:hAnsi="Times New Roman"/>
          <w:sz w:val="20"/>
          <w:szCs w:val="20"/>
        </w:rPr>
        <w:t>Referencing information for a master's thesis or do</w:t>
      </w:r>
      <w:r w:rsidRPr="005346EE">
        <w:rPr>
          <w:rFonts w:ascii="Times New Roman" w:hAnsi="Times New Roman"/>
          <w:sz w:val="20"/>
          <w:szCs w:val="20"/>
        </w:rPr>
        <w:t>c</w:t>
      </w:r>
      <w:r w:rsidRPr="005346EE">
        <w:rPr>
          <w:rFonts w:ascii="Times New Roman" w:hAnsi="Times New Roman"/>
          <w:sz w:val="20"/>
          <w:szCs w:val="20"/>
        </w:rPr>
        <w:t>toral dissertation:</w:t>
      </w:r>
      <w:r w:rsidR="009F7F60" w:rsidRPr="009F7F60">
        <w:rPr>
          <w:rFonts w:ascii="Times New Roman" w:hAnsi="Times New Roman"/>
          <w:sz w:val="20"/>
          <w:szCs w:val="20"/>
        </w:rPr>
        <w:t xml:space="preserve"> Author name, Title, Thesis or Dissertation, University/Lab/Institute, Country, Year.</w:t>
      </w:r>
    </w:p>
    <w:p w14:paraId="593429A5" w14:textId="77777777" w:rsidR="009F7F60" w:rsidRPr="009F7F60" w:rsidRDefault="009F7F60" w:rsidP="009F7F60">
      <w:pPr>
        <w:adjustRightInd w:val="0"/>
        <w:snapToGrid w:val="0"/>
        <w:spacing w:line="240" w:lineRule="exact"/>
        <w:ind w:firstLineChars="100" w:firstLine="200"/>
        <w:rPr>
          <w:rFonts w:ascii="Times New Roman" w:hAnsi="Times New Roman"/>
          <w:sz w:val="20"/>
          <w:szCs w:val="20"/>
        </w:rPr>
      </w:pPr>
      <w:r w:rsidRPr="009F7F60">
        <w:rPr>
          <w:rFonts w:ascii="Times New Roman" w:hAnsi="Times New Roman"/>
          <w:sz w:val="20"/>
          <w:szCs w:val="20"/>
        </w:rPr>
        <w:t>e.g. A. Karnik, "Performance of TCP congestion control with rate feedback: TCP/ABR and rate adaptive TCP/IP", M. Eng. thesis, Indian Institute of Science, India, 1999.</w:t>
      </w:r>
    </w:p>
    <w:p w14:paraId="412E9494" w14:textId="77777777" w:rsidR="009F7F60" w:rsidRPr="009F7F60" w:rsidRDefault="005346EE" w:rsidP="005346EE">
      <w:pPr>
        <w:numPr>
          <w:ilvl w:val="0"/>
          <w:numId w:val="5"/>
        </w:numPr>
        <w:adjustRightInd w:val="0"/>
        <w:snapToGrid w:val="0"/>
        <w:spacing w:line="240" w:lineRule="exact"/>
        <w:ind w:left="0" w:firstLineChars="100" w:firstLine="200"/>
        <w:rPr>
          <w:rFonts w:ascii="Times New Roman" w:hAnsi="Times New Roman"/>
          <w:sz w:val="20"/>
          <w:szCs w:val="20"/>
        </w:rPr>
      </w:pPr>
      <w:r w:rsidRPr="005346EE">
        <w:rPr>
          <w:rFonts w:ascii="Times New Roman" w:hAnsi="Times New Roman"/>
          <w:sz w:val="20"/>
          <w:szCs w:val="20"/>
        </w:rPr>
        <w:t>Referencing information for a technical report:</w:t>
      </w:r>
      <w:r w:rsidR="009F7F60" w:rsidRPr="009F7F60">
        <w:rPr>
          <w:rFonts w:ascii="Times New Roman" w:hAnsi="Times New Roman"/>
          <w:sz w:val="20"/>
          <w:szCs w:val="20"/>
        </w:rPr>
        <w:t xml:space="preserve"> </w:t>
      </w:r>
      <w:r w:rsidR="009F7F60" w:rsidRPr="00E519D8">
        <w:rPr>
          <w:rFonts w:ascii="Times New Roman" w:hAnsi="Times New Roman"/>
          <w:spacing w:val="4"/>
          <w:w w:val="95"/>
          <w:kern w:val="0"/>
          <w:sz w:val="20"/>
          <w:szCs w:val="20"/>
          <w:fitText w:val="2800" w:id="42131458"/>
        </w:rPr>
        <w:t>All author names, Title, Universit</w:t>
      </w:r>
      <w:r w:rsidR="009F7F60" w:rsidRPr="00E519D8">
        <w:rPr>
          <w:rFonts w:ascii="Times New Roman" w:hAnsi="Times New Roman"/>
          <w:spacing w:val="7"/>
          <w:w w:val="95"/>
          <w:kern w:val="0"/>
          <w:sz w:val="20"/>
          <w:szCs w:val="20"/>
          <w:fitText w:val="2800" w:id="42131458"/>
        </w:rPr>
        <w:t>y</w:t>
      </w:r>
      <w:r w:rsidR="009F7F60" w:rsidRPr="009F7F60">
        <w:rPr>
          <w:rFonts w:ascii="Times New Roman" w:hAnsi="Times New Roman"/>
          <w:sz w:val="20"/>
          <w:szCs w:val="20"/>
        </w:rPr>
        <w:t>/Lab/Institute/</w:t>
      </w:r>
      <w:r w:rsidR="00E519D8" w:rsidRPr="009F7F60">
        <w:rPr>
          <w:rFonts w:ascii="Times New Roman" w:hAnsi="Times New Roman"/>
          <w:sz w:val="20"/>
          <w:szCs w:val="20"/>
        </w:rPr>
        <w:t>Company</w:t>
      </w:r>
      <w:r w:rsidR="00E519D8">
        <w:rPr>
          <w:rFonts w:ascii="Times New Roman" w:hAnsi="Times New Roman" w:hint="eastAsia"/>
          <w:sz w:val="20"/>
          <w:szCs w:val="20"/>
        </w:rPr>
        <w:t>,</w:t>
      </w:r>
    </w:p>
    <w:p w14:paraId="3306D259" w14:textId="77777777" w:rsidR="009F7F60" w:rsidRPr="009F7F60" w:rsidRDefault="009F7F60" w:rsidP="00C4360A">
      <w:pPr>
        <w:adjustRightInd w:val="0"/>
        <w:snapToGrid w:val="0"/>
        <w:spacing w:line="240" w:lineRule="exact"/>
        <w:rPr>
          <w:rFonts w:ascii="Times New Roman" w:hAnsi="Times New Roman"/>
          <w:sz w:val="20"/>
          <w:szCs w:val="20"/>
        </w:rPr>
      </w:pPr>
      <w:r w:rsidRPr="009F7F60">
        <w:rPr>
          <w:rFonts w:ascii="Times New Roman" w:hAnsi="Times New Roman"/>
          <w:sz w:val="20"/>
          <w:szCs w:val="20"/>
        </w:rPr>
        <w:t>Year.</w:t>
      </w:r>
    </w:p>
    <w:p w14:paraId="27C07F58" w14:textId="77777777" w:rsidR="009F7F60" w:rsidRPr="009F7F60" w:rsidRDefault="009F7F60" w:rsidP="009F7F60">
      <w:pPr>
        <w:adjustRightInd w:val="0"/>
        <w:snapToGrid w:val="0"/>
        <w:spacing w:line="240" w:lineRule="exact"/>
        <w:ind w:firstLineChars="100" w:firstLine="200"/>
        <w:rPr>
          <w:rFonts w:ascii="Times New Roman" w:hAnsi="Times New Roman"/>
          <w:sz w:val="20"/>
          <w:szCs w:val="20"/>
        </w:rPr>
      </w:pPr>
      <w:r w:rsidRPr="009F7F60">
        <w:rPr>
          <w:rFonts w:ascii="Times New Roman" w:hAnsi="Times New Roman"/>
          <w:sz w:val="20"/>
          <w:szCs w:val="20"/>
        </w:rPr>
        <w:t>e.g. J. Padhye, V. Firoiu, D. Towsley, "A stochastic model of TCP Reno congestion avoidance and control", Univ. of Massachusetts, Tech. Rep. 99-02, 1999.</w:t>
      </w:r>
    </w:p>
    <w:p w14:paraId="1EE212BC" w14:textId="77777777" w:rsidR="009F7F60" w:rsidRPr="009F7F60" w:rsidRDefault="005346EE" w:rsidP="005346EE">
      <w:pPr>
        <w:numPr>
          <w:ilvl w:val="0"/>
          <w:numId w:val="5"/>
        </w:numPr>
        <w:adjustRightInd w:val="0"/>
        <w:snapToGrid w:val="0"/>
        <w:spacing w:line="240" w:lineRule="exact"/>
        <w:ind w:left="0" w:firstLineChars="100" w:firstLine="200"/>
        <w:rPr>
          <w:rFonts w:ascii="Times New Roman" w:hAnsi="Times New Roman"/>
          <w:sz w:val="20"/>
          <w:szCs w:val="20"/>
        </w:rPr>
      </w:pPr>
      <w:r w:rsidRPr="005346EE">
        <w:rPr>
          <w:rFonts w:ascii="Times New Roman" w:hAnsi="Times New Roman"/>
          <w:sz w:val="20"/>
          <w:szCs w:val="20"/>
        </w:rPr>
        <w:t>Referencing information for a standard:</w:t>
      </w:r>
      <w:r w:rsidR="009F7F60" w:rsidRPr="009F7F60">
        <w:rPr>
          <w:rFonts w:ascii="Times New Roman" w:hAnsi="Times New Roman"/>
          <w:sz w:val="20"/>
          <w:szCs w:val="20"/>
        </w:rPr>
        <w:t xml:space="preserve"> Title, Year.</w:t>
      </w:r>
    </w:p>
    <w:p w14:paraId="61F57FE0" w14:textId="77777777" w:rsidR="003B779A" w:rsidRPr="009F7F60" w:rsidRDefault="009F7F60" w:rsidP="009F7F60">
      <w:pPr>
        <w:pStyle w:val="SAP-Paragraph"/>
        <w:ind w:firstLine="200"/>
        <w:rPr>
          <w:b/>
          <w:szCs w:val="20"/>
        </w:rPr>
      </w:pPr>
      <w:r w:rsidRPr="009F7F60">
        <w:rPr>
          <w:szCs w:val="20"/>
        </w:rPr>
        <w:t>Wireless LAN Medium Access Control (MAC) and Physical Layer (PHY) Specification, IEEE Std. 802.11, 1997.</w:t>
      </w:r>
    </w:p>
    <w:p w14:paraId="22379C74" w14:textId="77777777" w:rsidR="003B779A" w:rsidRPr="009F7F60" w:rsidRDefault="003B779A" w:rsidP="005B65F0">
      <w:pPr>
        <w:pStyle w:val="SAP-Level1HeadingSingleline"/>
        <w:keepNext/>
        <w:spacing w:before="408" w:after="116"/>
      </w:pPr>
      <w:r w:rsidRPr="009F7F60">
        <w:t>5. Conclusion</w:t>
      </w:r>
      <w:r w:rsidR="006C5943" w:rsidRPr="009F7F60">
        <w:rPr>
          <w:rFonts w:eastAsia="SimSun"/>
        </w:rPr>
        <w:t>s</w:t>
      </w:r>
      <w:r w:rsidRPr="009F7F60">
        <w:t xml:space="preserve"> </w:t>
      </w:r>
    </w:p>
    <w:p w14:paraId="4A79CD15" w14:textId="77777777" w:rsidR="003B779A" w:rsidRPr="009F7F60" w:rsidRDefault="003B779A" w:rsidP="003B779A">
      <w:pPr>
        <w:pStyle w:val="SAP-Paragraph"/>
        <w:ind w:firstLine="200"/>
      </w:pPr>
      <w:r w:rsidRPr="009F7F60">
        <w:t>The version of this template is V1. Most of the forma</w:t>
      </w:r>
      <w:r w:rsidRPr="009F7F60">
        <w:t>t</w:t>
      </w:r>
      <w:r w:rsidRPr="009F7F60">
        <w:t xml:space="preserve">ting instructions in this document have been compiled by </w:t>
      </w:r>
      <w:r w:rsidR="00962A4B">
        <w:t>FPEDAS</w:t>
      </w:r>
      <w:r w:rsidRPr="009F7F60">
        <w:t xml:space="preserve">. </w:t>
      </w:r>
      <w:r w:rsidR="00962A4B">
        <w:t>FPEDAS</w:t>
      </w:r>
      <w:r w:rsidRPr="009F7F60">
        <w:t xml:space="preserve"> offers A4 templates for Microsoft Word. </w:t>
      </w:r>
      <w:r w:rsidR="00962A4B">
        <w:t>FPEDAS</w:t>
      </w:r>
      <w:r w:rsidRPr="009F7F60">
        <w:t xml:space="preserve"> Productions has tried its best efforts to ensure that the templates have the same appea</w:t>
      </w:r>
      <w:r w:rsidRPr="009F7F60">
        <w:t>r</w:t>
      </w:r>
      <w:r w:rsidRPr="009F7F60">
        <w:t>ance.</w:t>
      </w:r>
    </w:p>
    <w:p w14:paraId="3DBD6849" w14:textId="77777777" w:rsidR="003B779A" w:rsidRPr="009F7F60" w:rsidRDefault="002F7BFB" w:rsidP="005B65F0">
      <w:pPr>
        <w:pStyle w:val="SAP-Acknowledgement"/>
        <w:keepNext/>
        <w:adjustRightInd w:val="0"/>
        <w:snapToGrid w:val="0"/>
        <w:spacing w:before="408" w:after="116"/>
        <w:rPr>
          <w:rFonts w:eastAsia="SimSun"/>
          <w:color w:val="FF0000"/>
        </w:rPr>
      </w:pPr>
      <w:r w:rsidRPr="009F7F60">
        <w:t>ACKNOWLEDGEMENT</w:t>
      </w:r>
      <w:r w:rsidR="006C5943" w:rsidRPr="009F7F60">
        <w:rPr>
          <w:rFonts w:eastAsia="SimSun"/>
        </w:rPr>
        <w:t>S</w:t>
      </w:r>
    </w:p>
    <w:p w14:paraId="26568134" w14:textId="77777777" w:rsidR="003B779A" w:rsidRPr="009F7F60" w:rsidRDefault="003B779A" w:rsidP="003B779A">
      <w:pPr>
        <w:pStyle w:val="SAP-Paragraph"/>
        <w:ind w:firstLine="200"/>
      </w:pPr>
      <w:r w:rsidRPr="009F7F60">
        <w:t>The heading of the Acknowledgment section must not be numbered.</w:t>
      </w:r>
    </w:p>
    <w:p w14:paraId="5FA762B5" w14:textId="77777777" w:rsidR="003B779A" w:rsidRPr="009F7F60" w:rsidRDefault="00962A4B" w:rsidP="003B779A">
      <w:pPr>
        <w:pStyle w:val="SAP-Paragraph"/>
        <w:ind w:firstLine="200"/>
        <w:rPr>
          <w:rFonts w:eastAsia="SimSun"/>
        </w:rPr>
      </w:pPr>
      <w:r>
        <w:t xml:space="preserve">FPEDAS </w:t>
      </w:r>
      <w:r w:rsidR="003B779A" w:rsidRPr="009F7F60">
        <w:t xml:space="preserve">wishes to acknowledge all the contributors for developing and maintaining this template. </w:t>
      </w:r>
    </w:p>
    <w:p w14:paraId="3382AA26" w14:textId="627D33FE" w:rsidR="002273E9" w:rsidRPr="009F7F60" w:rsidRDefault="00A34A58" w:rsidP="00E20D34">
      <w:pPr>
        <w:pStyle w:val="SAP-Paragraph"/>
        <w:spacing w:before="116" w:after="116"/>
        <w:ind w:firstLineChars="0" w:firstLine="0"/>
        <w:rPr>
          <w:rFonts w:eastAsia="SimSun"/>
        </w:rPr>
      </w:pPr>
      <w:r w:rsidRPr="00324A5D">
        <w:rPr>
          <w:lang w:val="de-DE"/>
        </w:rPr>
        <w:pict w14:anchorId="166E6F51">
          <v:rect id="_x0000_i1031" style="width:120.9pt;height:1pt" o:hrpct="500" o:hralign="center" o:hrstd="t" o:hrnoshade="t" o:hr="t" fillcolor="black" stroked="f"/>
        </w:pict>
      </w:r>
    </w:p>
    <w:p w14:paraId="36C638F7" w14:textId="77777777" w:rsidR="003B779A" w:rsidRPr="009F7F60" w:rsidRDefault="003B779A" w:rsidP="005B65F0">
      <w:pPr>
        <w:pStyle w:val="SAP-ReferenceHeading"/>
        <w:keepNext/>
        <w:adjustRightInd w:val="0"/>
        <w:snapToGrid w:val="0"/>
        <w:spacing w:before="408" w:after="116"/>
      </w:pPr>
      <w:r w:rsidRPr="009F7F60">
        <w:t xml:space="preserve">REFERENCES </w:t>
      </w:r>
    </w:p>
    <w:p w14:paraId="6D84284E" w14:textId="77777777" w:rsidR="003B779A" w:rsidRPr="005B65F0" w:rsidRDefault="00714D48" w:rsidP="005B65F0">
      <w:pPr>
        <w:pStyle w:val="SAP-ReferenceItem"/>
        <w:spacing w:after="116"/>
        <w:rPr>
          <w:szCs w:val="18"/>
        </w:rPr>
      </w:pPr>
      <w:r w:rsidRPr="005B65F0">
        <w:t>Kevin R. Fall, W. Richard Stevens, TCP/IP Illustrated, Volume 1: The Protocols, 2nd ed., Addison-Wesley, USA, 2011</w:t>
      </w:r>
      <w:r w:rsidRPr="005B65F0">
        <w:rPr>
          <w:rFonts w:eastAsia="SimSun" w:hint="eastAsia"/>
        </w:rPr>
        <w:t>.</w:t>
      </w:r>
    </w:p>
    <w:p w14:paraId="020B2A9B" w14:textId="77777777" w:rsidR="003B779A" w:rsidRPr="005B65F0" w:rsidRDefault="00714D48" w:rsidP="005B65F0">
      <w:pPr>
        <w:pStyle w:val="SAP-ReferenceItem"/>
        <w:spacing w:after="116"/>
        <w:rPr>
          <w:szCs w:val="18"/>
        </w:rPr>
      </w:pPr>
      <w:r w:rsidRPr="005B65F0">
        <w:lastRenderedPageBreak/>
        <w:t>Mayank Suhirid, Kiran B Ladhane, Mahendra Singh, Vis</w:t>
      </w:r>
      <w:r w:rsidRPr="005B65F0">
        <w:t>h</w:t>
      </w:r>
      <w:r w:rsidRPr="005B65F0">
        <w:t>was A Sawant, "Lateral Load Capacity of Rock Socketed Piers Using Finite Difference Approach",</w:t>
      </w:r>
      <w:r w:rsidR="00962A4B">
        <w:t xml:space="preserve"> ŽU Žilina</w:t>
      </w:r>
      <w:r w:rsidRPr="005B65F0">
        <w:t xml:space="preserve">, </w:t>
      </w:r>
      <w:r w:rsidR="00962A4B">
        <w:t>Transport and Communication</w:t>
      </w:r>
      <w:r w:rsidRPr="005B65F0">
        <w:t>h, vol.1, no.1, pp.1-8, 2011.</w:t>
      </w:r>
    </w:p>
    <w:p w14:paraId="016E2FF0" w14:textId="77777777" w:rsidR="003B779A" w:rsidRPr="005B65F0" w:rsidRDefault="00714D48" w:rsidP="005B65F0">
      <w:pPr>
        <w:pStyle w:val="SAP-ReferenceItem"/>
        <w:spacing w:after="116"/>
        <w:rPr>
          <w:szCs w:val="18"/>
        </w:rPr>
      </w:pPr>
      <w:r w:rsidRPr="005B65F0">
        <w:t>Mohemed Almorsy, John Grundy and Amani S. Ibrahim, "Collaboration-Based Cloud Computing Security Manag</w:t>
      </w:r>
      <w:r w:rsidRPr="005B65F0">
        <w:t>e</w:t>
      </w:r>
      <w:r w:rsidRPr="005B65F0">
        <w:t>ment Framework" , in Proceedings of 2011 IEEE 4th Inte</w:t>
      </w:r>
      <w:r w:rsidRPr="005B65F0">
        <w:t>r</w:t>
      </w:r>
      <w:r w:rsidRPr="005B65F0">
        <w:t>national Conference on Cloud Computing, pp. 364-371, 2011.</w:t>
      </w:r>
    </w:p>
    <w:p w14:paraId="7B31C36F" w14:textId="77777777" w:rsidR="003B779A" w:rsidRPr="005B65F0" w:rsidRDefault="00714D48" w:rsidP="005B65F0">
      <w:pPr>
        <w:pStyle w:val="SAP-ReferenceItem"/>
        <w:spacing w:after="116"/>
        <w:rPr>
          <w:szCs w:val="18"/>
        </w:rPr>
      </w:pPr>
      <w:r w:rsidRPr="005B65F0">
        <w:t>Online Available: http://</w:t>
      </w:r>
      <w:r w:rsidR="00962A4B">
        <w:t>fpedas.uniza.sk</w:t>
      </w:r>
      <w:r w:rsidR="00EB700E" w:rsidRPr="005B65F0">
        <w:rPr>
          <w:rFonts w:eastAsia="SimSun" w:hint="eastAsia"/>
        </w:rPr>
        <w:t>.</w:t>
      </w:r>
    </w:p>
    <w:p w14:paraId="3F236178" w14:textId="77777777" w:rsidR="003B779A" w:rsidRPr="005B65F0" w:rsidRDefault="00714D48" w:rsidP="005B65F0">
      <w:pPr>
        <w:pStyle w:val="SAP-ReferenceItem"/>
        <w:spacing w:after="116"/>
        <w:rPr>
          <w:szCs w:val="18"/>
        </w:rPr>
      </w:pPr>
      <w:r w:rsidRPr="005B65F0">
        <w:t>A. Karnik, "Performance of TCP congestion control with rate feedback: TCP/ABR and rate adaptive TCP/IP", M. Eng. thesis, Indian Institute of Science, India, 1999.</w:t>
      </w:r>
    </w:p>
    <w:p w14:paraId="4B5F11D5" w14:textId="77777777" w:rsidR="00714D48" w:rsidRPr="005B65F0" w:rsidRDefault="00714D48" w:rsidP="005B65F0">
      <w:pPr>
        <w:pStyle w:val="SAP-ReferenceItem"/>
        <w:spacing w:after="116"/>
        <w:rPr>
          <w:szCs w:val="18"/>
        </w:rPr>
      </w:pPr>
      <w:r w:rsidRPr="005B65F0">
        <w:t>J. Padhye, V. Firoiu, D. Towsley, "A stochastic model of TCP Reno congestion avoidance and control", Univ. of Massachusetts, Tech. Rep. 99-02, 1999.</w:t>
      </w:r>
    </w:p>
    <w:p w14:paraId="193BFF09" w14:textId="77777777" w:rsidR="00714D48" w:rsidRPr="00E20D34" w:rsidRDefault="00714D48" w:rsidP="005B65F0">
      <w:pPr>
        <w:pStyle w:val="SAP-ReferenceItem"/>
        <w:spacing w:after="0"/>
        <w:rPr>
          <w:szCs w:val="18"/>
        </w:rPr>
      </w:pPr>
      <w:r w:rsidRPr="005B65F0">
        <w:t>Wireless LAN Medium Access Control (MAC) and Physical Layer (PHY) Specification, IEEE Std. 802.11, 1997.</w:t>
      </w:r>
    </w:p>
    <w:p w14:paraId="2DB3A9E7" w14:textId="77777777" w:rsidR="00A969C4" w:rsidRPr="009F7F60" w:rsidRDefault="00A969C4" w:rsidP="00A969C4">
      <w:pPr>
        <w:pStyle w:val="SAP-ReferenceItem"/>
        <w:numPr>
          <w:ilvl w:val="0"/>
          <w:numId w:val="0"/>
        </w:numPr>
        <w:ind w:left="420"/>
        <w:sectPr w:rsidR="00A969C4" w:rsidRPr="009F7F60" w:rsidSect="000D6C18">
          <w:type w:val="continuous"/>
          <w:pgSz w:w="11907" w:h="16160" w:code="9"/>
          <w:pgMar w:top="851" w:right="851" w:bottom="851" w:left="1134" w:header="680" w:footer="1021" w:gutter="0"/>
          <w:pgNumType w:start="1"/>
          <w:cols w:num="2" w:space="252"/>
          <w:docGrid w:type="lines" w:linePitch="312"/>
        </w:sectPr>
      </w:pPr>
    </w:p>
    <w:p w14:paraId="6089CE25" w14:textId="77777777" w:rsidR="000363E1" w:rsidRPr="009F7F60" w:rsidRDefault="000363E1" w:rsidP="00E20D34">
      <w:pPr>
        <w:pStyle w:val="SAP-ReferenceItem"/>
        <w:numPr>
          <w:ilvl w:val="0"/>
          <w:numId w:val="0"/>
        </w:numPr>
        <w:spacing w:after="0" w:line="20" w:lineRule="exact"/>
        <w:ind w:left="420" w:hanging="420"/>
        <w:rPr>
          <w:rFonts w:eastAsia="SimSun"/>
        </w:rPr>
      </w:pPr>
    </w:p>
    <w:sectPr w:rsidR="000363E1" w:rsidRPr="009F7F60" w:rsidSect="00E909E5">
      <w:type w:val="continuous"/>
      <w:pgSz w:w="11907" w:h="16160" w:code="9"/>
      <w:pgMar w:top="851" w:right="851" w:bottom="851" w:left="1134" w:header="1134" w:footer="1134" w:gutter="0"/>
      <w:cols w:space="252"/>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3CAD7" w14:textId="77777777" w:rsidR="00ED00B3" w:rsidRDefault="00ED00B3" w:rsidP="00903224">
      <w:r>
        <w:separator/>
      </w:r>
    </w:p>
  </w:endnote>
  <w:endnote w:type="continuationSeparator" w:id="0">
    <w:p w14:paraId="5DCA8699" w14:textId="77777777" w:rsidR="00ED00B3" w:rsidRDefault="00ED00B3" w:rsidP="0090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DB6D" w14:textId="77777777" w:rsidR="000D6C18" w:rsidRDefault="000D6C1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3497" w14:textId="77777777" w:rsidR="000D6C18" w:rsidRDefault="000D6C1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D499" w14:textId="77777777" w:rsidR="000D6C18" w:rsidRDefault="000D6C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0CD6" w14:textId="77777777" w:rsidR="00ED00B3" w:rsidRDefault="00ED00B3" w:rsidP="00903224">
      <w:r>
        <w:separator/>
      </w:r>
    </w:p>
  </w:footnote>
  <w:footnote w:type="continuationSeparator" w:id="0">
    <w:p w14:paraId="5E318D51" w14:textId="77777777" w:rsidR="00ED00B3" w:rsidRDefault="00ED00B3" w:rsidP="0090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F9C3" w14:textId="77777777" w:rsidR="000D6C18" w:rsidRDefault="000D6C18" w:rsidP="000D6C18">
    <w:pPr>
      <w:pStyle w:val="SAP-PageHeaderevenpage"/>
      <w:tabs>
        <w:tab w:val="center" w:pos="4961"/>
      </w:tabs>
      <w:spacing w:after="0"/>
      <w:rPr>
        <w:sz w:val="16"/>
        <w:szCs w:val="16"/>
      </w:rPr>
    </w:pPr>
  </w:p>
  <w:p w14:paraId="5D009E61" w14:textId="77777777" w:rsidR="003B4584" w:rsidRDefault="00324A5D" w:rsidP="000D6C18">
    <w:pPr>
      <w:pStyle w:val="SAP-PageHeaderevenpage"/>
      <w:tabs>
        <w:tab w:val="center" w:pos="4961"/>
      </w:tabs>
      <w:spacing w:after="0"/>
    </w:pPr>
    <w:r w:rsidRPr="000848F8">
      <w:rPr>
        <w:sz w:val="16"/>
        <w:szCs w:val="16"/>
      </w:rPr>
      <w:fldChar w:fldCharType="begin"/>
    </w:r>
    <w:r w:rsidR="0062350D" w:rsidRPr="000848F8">
      <w:rPr>
        <w:sz w:val="16"/>
        <w:szCs w:val="16"/>
      </w:rPr>
      <w:instrText xml:space="preserve"> PAGE   \* MERGEFORMAT </w:instrText>
    </w:r>
    <w:r w:rsidRPr="000848F8">
      <w:rPr>
        <w:sz w:val="16"/>
        <w:szCs w:val="16"/>
      </w:rPr>
      <w:fldChar w:fldCharType="separate"/>
    </w:r>
    <w:r w:rsidR="000D6C18">
      <w:rPr>
        <w:noProof/>
        <w:sz w:val="16"/>
        <w:szCs w:val="16"/>
      </w:rPr>
      <w:t>2</w:t>
    </w:r>
    <w:r w:rsidRPr="000848F8">
      <w:rPr>
        <w:sz w:val="16"/>
        <w:szCs w:val="16"/>
      </w:rPr>
      <w:fldChar w:fldCharType="end"/>
    </w:r>
    <w:r w:rsidR="007018D2" w:rsidRPr="00E909E5">
      <w:rPr>
        <w:rFonts w:hint="eastAsia"/>
      </w:rPr>
      <w:tab/>
    </w:r>
    <w:r w:rsidR="00990811" w:rsidRPr="00E909E5">
      <w:rPr>
        <w:rFonts w:hint="eastAsia"/>
      </w:rPr>
      <w:t>author name</w:t>
    </w:r>
    <w:r w:rsidR="00E909E5" w:rsidRPr="00E909E5">
      <w:rPr>
        <w:rFonts w:eastAsia="SimSun" w:hint="eastAsia"/>
      </w:rPr>
      <w:t xml:space="preserve"> (</w:t>
    </w:r>
    <w:r w:rsidR="00E909E5" w:rsidRPr="00E909E5">
      <w:rPr>
        <w:rFonts w:eastAsia="SimSun" w:hint="eastAsia"/>
        <w:i/>
      </w:rPr>
      <w:t>et al.</w:t>
    </w:r>
    <w:r w:rsidR="00E909E5">
      <w:rPr>
        <w:rFonts w:eastAsia="SimSun" w:hint="eastAsia"/>
        <w:i/>
      </w:rPr>
      <w:t>)</w:t>
    </w:r>
    <w:r w:rsidR="00E909E5" w:rsidRPr="00E909E5">
      <w:rPr>
        <w:rFonts w:eastAsia="SimSun" w:hint="eastAsia"/>
      </w:rPr>
      <w:t xml:space="preserve">: </w:t>
    </w:r>
    <w:r w:rsidR="00990811" w:rsidRPr="00E909E5">
      <w:rPr>
        <w:rFonts w:hint="eastAsia"/>
      </w:rPr>
      <w:t>article title</w:t>
    </w:r>
  </w:p>
  <w:p w14:paraId="7BC8E8D8" w14:textId="77777777" w:rsidR="000D6C18" w:rsidRPr="003B4584" w:rsidRDefault="000D6C18" w:rsidP="000D6C18">
    <w:pPr>
      <w:pStyle w:val="SAP-PageHeaderevenpage"/>
      <w:tabs>
        <w:tab w:val="center" w:pos="4961"/>
      </w:tabs>
      <w:spacing w:after="0"/>
      <w:rPr>
        <w:rFonts w:eastAsia="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935E" w14:textId="4030A208" w:rsidR="000D6C18" w:rsidRPr="008B0C12" w:rsidRDefault="000D6C18" w:rsidP="00A34A58">
    <w:pPr>
      <w:pStyle w:val="SAP-PageHeaderFirstPage"/>
      <w:tabs>
        <w:tab w:val="right" w:pos="9918"/>
      </w:tabs>
    </w:pPr>
    <w:r>
      <w:t>Transport and Communications,</w:t>
    </w:r>
    <w:r w:rsidRPr="008B0C12">
      <w:t xml:space="preserve"> </w:t>
    </w:r>
    <w:r>
      <w:rPr>
        <w:rFonts w:eastAsia="SimSun"/>
      </w:rPr>
      <w:t>Year</w:t>
    </w:r>
    <w:r w:rsidRPr="008B0C12">
      <w:t xml:space="preserve">; </w:t>
    </w:r>
    <w:r>
      <w:rPr>
        <w:rFonts w:eastAsia="SimSun" w:hint="eastAsia"/>
      </w:rPr>
      <w:t>Vol.</w:t>
    </w:r>
    <w:r>
      <w:rPr>
        <w:rFonts w:eastAsia="SimSun"/>
      </w:rPr>
      <w:t xml:space="preserve"> (No.)</w:t>
    </w:r>
    <w:r w:rsidR="00A34A58" w:rsidRPr="00A34A58">
      <w:rPr>
        <w:noProof/>
      </w:rPr>
      <w:t xml:space="preserve"> </w:t>
    </w:r>
    <w:r w:rsidR="00A34A58">
      <w:rPr>
        <w:noProof/>
      </w:rPr>
      <w:tab/>
    </w:r>
    <w:r w:rsidR="00A34A58" w:rsidRPr="00201C24">
      <w:rPr>
        <w:noProof/>
      </w:rPr>
      <w:t>DOI: 10.26552/tac.C.202</w:t>
    </w:r>
    <w:r w:rsidR="00A34A58">
      <w:rPr>
        <w:noProof/>
      </w:rPr>
      <w:t>X</w:t>
    </w:r>
    <w:r w:rsidR="00A34A58" w:rsidRPr="00201C24">
      <w:rPr>
        <w:noProof/>
      </w:rPr>
      <w:t>.</w:t>
    </w:r>
    <w:r w:rsidR="00A34A58">
      <w:rPr>
        <w:noProof/>
      </w:rPr>
      <w:t>X</w:t>
    </w:r>
    <w:r w:rsidR="00A34A58" w:rsidRPr="00201C24">
      <w:rPr>
        <w:noProof/>
      </w:rPr>
      <w:t>.</w:t>
    </w:r>
    <w:r w:rsidR="00A34A58">
      <w:rPr>
        <w:noProof/>
      </w:rPr>
      <w:t>X</w:t>
    </w:r>
  </w:p>
  <w:p w14:paraId="40175EB5" w14:textId="5C656A04" w:rsidR="000D6C18" w:rsidRDefault="000D6C18" w:rsidP="000D6C18">
    <w:pPr>
      <w:pStyle w:val="SAP-PageHeaderoddpage"/>
      <w:tabs>
        <w:tab w:val="right" w:pos="9922"/>
      </w:tabs>
      <w:spacing w:after="0"/>
      <w:jc w:val="center"/>
      <w:rPr>
        <w:sz w:val="16"/>
        <w:szCs w:val="16"/>
      </w:rPr>
    </w:pPr>
    <w:r>
      <w:t>ISSN</w:t>
    </w:r>
    <w:r w:rsidRPr="008B0C12">
      <w:t xml:space="preserve">: </w:t>
    </w:r>
    <w:r w:rsidR="00A34A58" w:rsidRPr="00201C24">
      <w:t>2730-0854</w:t>
    </w:r>
    <w:r w:rsidRPr="0062350D">
      <w:rPr>
        <w:sz w:val="16"/>
        <w:szCs w:val="16"/>
      </w:rPr>
      <w:tab/>
    </w:r>
    <w:r w:rsidRPr="0062350D">
      <w:rPr>
        <w:sz w:val="16"/>
        <w:szCs w:val="16"/>
      </w:rPr>
      <w:fldChar w:fldCharType="begin"/>
    </w:r>
    <w:r w:rsidRPr="0062350D">
      <w:rPr>
        <w:sz w:val="16"/>
        <w:szCs w:val="16"/>
      </w:rPr>
      <w:instrText xml:space="preserve"> PAGE   \* MERGEFORMAT </w:instrText>
    </w:r>
    <w:r w:rsidRPr="0062350D">
      <w:rPr>
        <w:sz w:val="16"/>
        <w:szCs w:val="16"/>
      </w:rPr>
      <w:fldChar w:fldCharType="separate"/>
    </w:r>
    <w:r>
      <w:rPr>
        <w:noProof/>
        <w:sz w:val="16"/>
        <w:szCs w:val="16"/>
      </w:rPr>
      <w:t>3</w:t>
    </w:r>
    <w:r w:rsidRPr="0062350D">
      <w:rPr>
        <w:sz w:val="16"/>
        <w:szCs w:val="16"/>
      </w:rPr>
      <w:fldChar w:fldCharType="end"/>
    </w:r>
  </w:p>
  <w:p w14:paraId="5B990C43" w14:textId="77777777" w:rsidR="000D6C18" w:rsidRPr="000D6C18" w:rsidRDefault="000D6C18" w:rsidP="000D6C18">
    <w:pPr>
      <w:pStyle w:val="SAP-PageHeaderoddpage"/>
      <w:tabs>
        <w:tab w:val="right" w:pos="9922"/>
      </w:tabs>
      <w:spacing w:after="0"/>
      <w:rPr>
        <w:rFonts w:eastAsia="SimSu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F63E" w14:textId="61E88B2E" w:rsidR="000D6C18" w:rsidRPr="008B0C12" w:rsidRDefault="000D6C18" w:rsidP="00A34A58">
    <w:pPr>
      <w:pStyle w:val="SAP-PageHeaderFirstPage"/>
      <w:tabs>
        <w:tab w:val="right" w:pos="9918"/>
      </w:tabs>
    </w:pPr>
    <w:r>
      <w:t>Transport and Communications,</w:t>
    </w:r>
    <w:r w:rsidRPr="008B0C12">
      <w:t xml:space="preserve"> </w:t>
    </w:r>
    <w:r>
      <w:rPr>
        <w:rFonts w:eastAsia="SimSun"/>
      </w:rPr>
      <w:t>Year</w:t>
    </w:r>
    <w:r w:rsidRPr="008B0C12">
      <w:t xml:space="preserve">; </w:t>
    </w:r>
    <w:r>
      <w:rPr>
        <w:rFonts w:eastAsia="SimSun" w:hint="eastAsia"/>
      </w:rPr>
      <w:t>Vol.</w:t>
    </w:r>
    <w:r>
      <w:rPr>
        <w:rFonts w:eastAsia="SimSun"/>
      </w:rPr>
      <w:t xml:space="preserve"> (No.)</w:t>
    </w:r>
    <w:r w:rsidR="00A34A58" w:rsidRPr="00A34A58">
      <w:rPr>
        <w:noProof/>
      </w:rPr>
      <w:t xml:space="preserve"> </w:t>
    </w:r>
    <w:r w:rsidR="00A34A58">
      <w:rPr>
        <w:noProof/>
      </w:rPr>
      <w:tab/>
    </w:r>
    <w:r w:rsidR="00A34A58" w:rsidRPr="00201C24">
      <w:rPr>
        <w:noProof/>
      </w:rPr>
      <w:t>DOI: 10.26552/tac.C.202</w:t>
    </w:r>
    <w:r w:rsidR="00A34A58">
      <w:rPr>
        <w:noProof/>
      </w:rPr>
      <w:t>X</w:t>
    </w:r>
    <w:r w:rsidR="00A34A58" w:rsidRPr="00201C24">
      <w:rPr>
        <w:noProof/>
      </w:rPr>
      <w:t>.</w:t>
    </w:r>
    <w:r w:rsidR="00A34A58">
      <w:rPr>
        <w:noProof/>
      </w:rPr>
      <w:t>X</w:t>
    </w:r>
    <w:r w:rsidR="00A34A58" w:rsidRPr="00201C24">
      <w:rPr>
        <w:noProof/>
      </w:rPr>
      <w:t>.</w:t>
    </w:r>
    <w:r w:rsidR="00A34A58">
      <w:rPr>
        <w:noProof/>
      </w:rPr>
      <w:t>X</w:t>
    </w:r>
  </w:p>
  <w:p w14:paraId="1C7366B7" w14:textId="614CECD4" w:rsidR="000D6C18" w:rsidRDefault="000D6C18" w:rsidP="000D6C18">
    <w:pPr>
      <w:pStyle w:val="SAP-PageHeaderoddpage"/>
      <w:tabs>
        <w:tab w:val="right" w:pos="9922"/>
      </w:tabs>
      <w:spacing w:after="0"/>
      <w:jc w:val="center"/>
      <w:rPr>
        <w:sz w:val="16"/>
        <w:szCs w:val="16"/>
      </w:rPr>
    </w:pPr>
    <w:r>
      <w:t>ISSN</w:t>
    </w:r>
    <w:r w:rsidRPr="008B0C12">
      <w:t xml:space="preserve">: </w:t>
    </w:r>
    <w:r w:rsidR="00A34A58" w:rsidRPr="00201C24">
      <w:t>2730-0854</w:t>
    </w:r>
    <w:r w:rsidRPr="0062350D">
      <w:rPr>
        <w:sz w:val="16"/>
        <w:szCs w:val="16"/>
      </w:rPr>
      <w:tab/>
    </w:r>
    <w:r w:rsidRPr="0062350D">
      <w:rPr>
        <w:sz w:val="16"/>
        <w:szCs w:val="16"/>
      </w:rPr>
      <w:fldChar w:fldCharType="begin"/>
    </w:r>
    <w:r w:rsidRPr="0062350D">
      <w:rPr>
        <w:sz w:val="16"/>
        <w:szCs w:val="16"/>
      </w:rPr>
      <w:instrText xml:space="preserve"> PAGE   \* MERGEFORMAT </w:instrText>
    </w:r>
    <w:r w:rsidRPr="0062350D">
      <w:rPr>
        <w:sz w:val="16"/>
        <w:szCs w:val="16"/>
      </w:rPr>
      <w:fldChar w:fldCharType="separate"/>
    </w:r>
    <w:r>
      <w:rPr>
        <w:noProof/>
        <w:sz w:val="16"/>
        <w:szCs w:val="16"/>
      </w:rPr>
      <w:t>1</w:t>
    </w:r>
    <w:r w:rsidRPr="0062350D">
      <w:rPr>
        <w:sz w:val="16"/>
        <w:szCs w:val="16"/>
      </w:rPr>
      <w:fldChar w:fldCharType="end"/>
    </w:r>
  </w:p>
  <w:p w14:paraId="12384B2E" w14:textId="77777777" w:rsidR="000D6C18" w:rsidRPr="008B0C12" w:rsidRDefault="000D6C18" w:rsidP="001C63AE">
    <w:pPr>
      <w:pStyle w:val="SAP-PageHeaderFirstPa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D4AE1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2E4D"/>
    <w:multiLevelType w:val="multilevel"/>
    <w:tmpl w:val="129C5206"/>
    <w:lvl w:ilvl="0">
      <w:start w:val="1"/>
      <w:numFmt w:val="upperRoman"/>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Nadpis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328273D7"/>
    <w:multiLevelType w:val="multilevel"/>
    <w:tmpl w:val="9C8E938C"/>
    <w:numStyleLink w:val="IEEEBullet1"/>
  </w:abstractNum>
  <w:abstractNum w:abstractNumId="4" w15:restartNumberingAfterBreak="0">
    <w:nsid w:val="3EA16846"/>
    <w:multiLevelType w:val="hybridMultilevel"/>
    <w:tmpl w:val="40986560"/>
    <w:lvl w:ilvl="0" w:tplc="D36684F8">
      <w:start w:val="1"/>
      <w:numFmt w:val="decimal"/>
      <w:pStyle w:val="SAP-ReferenceItem"/>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A7F4B21"/>
    <w:multiLevelType w:val="multilevel"/>
    <w:tmpl w:val="9C62DC70"/>
    <w:lvl w:ilvl="0">
      <w:start w:val="1"/>
      <w:numFmt w:val="decimal"/>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463739199">
    <w:abstractNumId w:val="6"/>
  </w:num>
  <w:num w:numId="2" w16cid:durableId="873807550">
    <w:abstractNumId w:val="7"/>
  </w:num>
  <w:num w:numId="3" w16cid:durableId="895746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99311">
    <w:abstractNumId w:val="5"/>
  </w:num>
  <w:num w:numId="5" w16cid:durableId="838957995">
    <w:abstractNumId w:val="3"/>
  </w:num>
  <w:num w:numId="6" w16cid:durableId="668289109">
    <w:abstractNumId w:val="1"/>
  </w:num>
  <w:num w:numId="7" w16cid:durableId="961958095">
    <w:abstractNumId w:val="2"/>
  </w:num>
  <w:num w:numId="8" w16cid:durableId="1409694276">
    <w:abstractNumId w:val="4"/>
  </w:num>
  <w:num w:numId="9" w16cid:durableId="18907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20"/>
  <w:autoHyphenation/>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779A"/>
    <w:rsid w:val="00001BFC"/>
    <w:rsid w:val="00004705"/>
    <w:rsid w:val="00004844"/>
    <w:rsid w:val="0000550F"/>
    <w:rsid w:val="0002037D"/>
    <w:rsid w:val="00020B92"/>
    <w:rsid w:val="000233DA"/>
    <w:rsid w:val="000256D1"/>
    <w:rsid w:val="00026A15"/>
    <w:rsid w:val="0003055B"/>
    <w:rsid w:val="00031006"/>
    <w:rsid w:val="00031F54"/>
    <w:rsid w:val="000322E5"/>
    <w:rsid w:val="0003242E"/>
    <w:rsid w:val="00032D53"/>
    <w:rsid w:val="000363E1"/>
    <w:rsid w:val="0003669E"/>
    <w:rsid w:val="0004051B"/>
    <w:rsid w:val="00042163"/>
    <w:rsid w:val="00042831"/>
    <w:rsid w:val="00042861"/>
    <w:rsid w:val="000446B0"/>
    <w:rsid w:val="0004491F"/>
    <w:rsid w:val="0004558A"/>
    <w:rsid w:val="00045637"/>
    <w:rsid w:val="00047E5E"/>
    <w:rsid w:val="000507A2"/>
    <w:rsid w:val="00052206"/>
    <w:rsid w:val="00054E03"/>
    <w:rsid w:val="00060B61"/>
    <w:rsid w:val="00062161"/>
    <w:rsid w:val="00062FCA"/>
    <w:rsid w:val="00065D44"/>
    <w:rsid w:val="000660F0"/>
    <w:rsid w:val="00067E9A"/>
    <w:rsid w:val="0007141C"/>
    <w:rsid w:val="00073433"/>
    <w:rsid w:val="000742BF"/>
    <w:rsid w:val="000756D1"/>
    <w:rsid w:val="00076A73"/>
    <w:rsid w:val="000823B4"/>
    <w:rsid w:val="000848F8"/>
    <w:rsid w:val="00085BBD"/>
    <w:rsid w:val="000901C7"/>
    <w:rsid w:val="000914EF"/>
    <w:rsid w:val="00091D38"/>
    <w:rsid w:val="00093A2C"/>
    <w:rsid w:val="00093B68"/>
    <w:rsid w:val="00093BA8"/>
    <w:rsid w:val="00097354"/>
    <w:rsid w:val="00097F56"/>
    <w:rsid w:val="000A07F0"/>
    <w:rsid w:val="000A153E"/>
    <w:rsid w:val="000A2062"/>
    <w:rsid w:val="000A334B"/>
    <w:rsid w:val="000A38FD"/>
    <w:rsid w:val="000A444C"/>
    <w:rsid w:val="000A4C21"/>
    <w:rsid w:val="000A6F40"/>
    <w:rsid w:val="000B0272"/>
    <w:rsid w:val="000B20F9"/>
    <w:rsid w:val="000B7430"/>
    <w:rsid w:val="000C148D"/>
    <w:rsid w:val="000C2A40"/>
    <w:rsid w:val="000D2FC0"/>
    <w:rsid w:val="000D340F"/>
    <w:rsid w:val="000D3F62"/>
    <w:rsid w:val="000D4F9A"/>
    <w:rsid w:val="000D5F0D"/>
    <w:rsid w:val="000D6C18"/>
    <w:rsid w:val="000D7B44"/>
    <w:rsid w:val="000E0394"/>
    <w:rsid w:val="000E1994"/>
    <w:rsid w:val="000E26AF"/>
    <w:rsid w:val="000E274B"/>
    <w:rsid w:val="000E36D5"/>
    <w:rsid w:val="000E5468"/>
    <w:rsid w:val="000F1240"/>
    <w:rsid w:val="000F23CC"/>
    <w:rsid w:val="000F3811"/>
    <w:rsid w:val="000F69DD"/>
    <w:rsid w:val="000F6ECA"/>
    <w:rsid w:val="000F710A"/>
    <w:rsid w:val="000F76C1"/>
    <w:rsid w:val="0010006E"/>
    <w:rsid w:val="00100262"/>
    <w:rsid w:val="001023DB"/>
    <w:rsid w:val="0010341F"/>
    <w:rsid w:val="001034CF"/>
    <w:rsid w:val="001035A6"/>
    <w:rsid w:val="0010414D"/>
    <w:rsid w:val="001056FE"/>
    <w:rsid w:val="00106054"/>
    <w:rsid w:val="00111024"/>
    <w:rsid w:val="00111765"/>
    <w:rsid w:val="001117EC"/>
    <w:rsid w:val="00115A77"/>
    <w:rsid w:val="00115CC9"/>
    <w:rsid w:val="00115F9C"/>
    <w:rsid w:val="00116CF3"/>
    <w:rsid w:val="0012267A"/>
    <w:rsid w:val="00122C19"/>
    <w:rsid w:val="00122C1E"/>
    <w:rsid w:val="0012361A"/>
    <w:rsid w:val="00123840"/>
    <w:rsid w:val="00125B8F"/>
    <w:rsid w:val="00126C18"/>
    <w:rsid w:val="0012744E"/>
    <w:rsid w:val="00131E65"/>
    <w:rsid w:val="00133FA4"/>
    <w:rsid w:val="00134E5C"/>
    <w:rsid w:val="00140BA9"/>
    <w:rsid w:val="0014128B"/>
    <w:rsid w:val="00141778"/>
    <w:rsid w:val="00143517"/>
    <w:rsid w:val="00144E05"/>
    <w:rsid w:val="00147053"/>
    <w:rsid w:val="00147BE1"/>
    <w:rsid w:val="0015475C"/>
    <w:rsid w:val="00154D15"/>
    <w:rsid w:val="0015527D"/>
    <w:rsid w:val="00156A1E"/>
    <w:rsid w:val="00160CF9"/>
    <w:rsid w:val="00161DB0"/>
    <w:rsid w:val="00164309"/>
    <w:rsid w:val="00165CDC"/>
    <w:rsid w:val="001702DA"/>
    <w:rsid w:val="00175125"/>
    <w:rsid w:val="001835DA"/>
    <w:rsid w:val="00183A73"/>
    <w:rsid w:val="001859AD"/>
    <w:rsid w:val="00186F5E"/>
    <w:rsid w:val="00191148"/>
    <w:rsid w:val="00192E0D"/>
    <w:rsid w:val="00197AD4"/>
    <w:rsid w:val="001A3CF0"/>
    <w:rsid w:val="001A6C0A"/>
    <w:rsid w:val="001A6FA0"/>
    <w:rsid w:val="001A7292"/>
    <w:rsid w:val="001B07C1"/>
    <w:rsid w:val="001B10FF"/>
    <w:rsid w:val="001B163F"/>
    <w:rsid w:val="001B2254"/>
    <w:rsid w:val="001B39E3"/>
    <w:rsid w:val="001B5267"/>
    <w:rsid w:val="001B52D2"/>
    <w:rsid w:val="001B68E0"/>
    <w:rsid w:val="001C0CAD"/>
    <w:rsid w:val="001C0ED7"/>
    <w:rsid w:val="001C6217"/>
    <w:rsid w:val="001C63AE"/>
    <w:rsid w:val="001D01E6"/>
    <w:rsid w:val="001D15BD"/>
    <w:rsid w:val="001D1A95"/>
    <w:rsid w:val="001D4D99"/>
    <w:rsid w:val="001D4E89"/>
    <w:rsid w:val="001D670F"/>
    <w:rsid w:val="001D6DC1"/>
    <w:rsid w:val="001E09C0"/>
    <w:rsid w:val="001E0F48"/>
    <w:rsid w:val="001E203E"/>
    <w:rsid w:val="001E2C62"/>
    <w:rsid w:val="001E369D"/>
    <w:rsid w:val="001E5242"/>
    <w:rsid w:val="001E69F7"/>
    <w:rsid w:val="001E775B"/>
    <w:rsid w:val="001F0325"/>
    <w:rsid w:val="001F2082"/>
    <w:rsid w:val="001F3340"/>
    <w:rsid w:val="001F4B8B"/>
    <w:rsid w:val="00203680"/>
    <w:rsid w:val="00203855"/>
    <w:rsid w:val="00203BDF"/>
    <w:rsid w:val="002122BA"/>
    <w:rsid w:val="00212855"/>
    <w:rsid w:val="0021392C"/>
    <w:rsid w:val="002162DD"/>
    <w:rsid w:val="002255E9"/>
    <w:rsid w:val="002273E9"/>
    <w:rsid w:val="002302E2"/>
    <w:rsid w:val="00230535"/>
    <w:rsid w:val="00230629"/>
    <w:rsid w:val="0023124C"/>
    <w:rsid w:val="00232246"/>
    <w:rsid w:val="0023392D"/>
    <w:rsid w:val="002361C9"/>
    <w:rsid w:val="00236677"/>
    <w:rsid w:val="00237BC9"/>
    <w:rsid w:val="00240C8C"/>
    <w:rsid w:val="00240FE4"/>
    <w:rsid w:val="0024189E"/>
    <w:rsid w:val="00242670"/>
    <w:rsid w:val="00243220"/>
    <w:rsid w:val="002479D4"/>
    <w:rsid w:val="00247CD7"/>
    <w:rsid w:val="00250484"/>
    <w:rsid w:val="002548C4"/>
    <w:rsid w:val="002554CE"/>
    <w:rsid w:val="00255878"/>
    <w:rsid w:val="0025766D"/>
    <w:rsid w:val="00260DE6"/>
    <w:rsid w:val="00264DC6"/>
    <w:rsid w:val="00270017"/>
    <w:rsid w:val="0027121C"/>
    <w:rsid w:val="00273088"/>
    <w:rsid w:val="00273CAB"/>
    <w:rsid w:val="0027439E"/>
    <w:rsid w:val="00275353"/>
    <w:rsid w:val="00276422"/>
    <w:rsid w:val="00280B86"/>
    <w:rsid w:val="002814F1"/>
    <w:rsid w:val="002816C2"/>
    <w:rsid w:val="002821DE"/>
    <w:rsid w:val="002838EF"/>
    <w:rsid w:val="00283C95"/>
    <w:rsid w:val="0028580B"/>
    <w:rsid w:val="00286162"/>
    <w:rsid w:val="00287586"/>
    <w:rsid w:val="00287A6C"/>
    <w:rsid w:val="002906D0"/>
    <w:rsid w:val="002910C9"/>
    <w:rsid w:val="00292BEF"/>
    <w:rsid w:val="00293CE2"/>
    <w:rsid w:val="00295AB3"/>
    <w:rsid w:val="0029610E"/>
    <w:rsid w:val="002A25A1"/>
    <w:rsid w:val="002A41AC"/>
    <w:rsid w:val="002A7F33"/>
    <w:rsid w:val="002B3114"/>
    <w:rsid w:val="002B598C"/>
    <w:rsid w:val="002C0141"/>
    <w:rsid w:val="002C2ACB"/>
    <w:rsid w:val="002C2FDB"/>
    <w:rsid w:val="002C41BA"/>
    <w:rsid w:val="002C7A61"/>
    <w:rsid w:val="002D1BC9"/>
    <w:rsid w:val="002D2E45"/>
    <w:rsid w:val="002D38D9"/>
    <w:rsid w:val="002E1169"/>
    <w:rsid w:val="002E205E"/>
    <w:rsid w:val="002E2F4F"/>
    <w:rsid w:val="002E3BA4"/>
    <w:rsid w:val="002E4CCD"/>
    <w:rsid w:val="002F0250"/>
    <w:rsid w:val="002F0787"/>
    <w:rsid w:val="002F137C"/>
    <w:rsid w:val="002F1A3D"/>
    <w:rsid w:val="002F3BCD"/>
    <w:rsid w:val="002F4BA0"/>
    <w:rsid w:val="002F7BFB"/>
    <w:rsid w:val="003012E8"/>
    <w:rsid w:val="0030362F"/>
    <w:rsid w:val="003046A5"/>
    <w:rsid w:val="00304C72"/>
    <w:rsid w:val="003056F1"/>
    <w:rsid w:val="00307803"/>
    <w:rsid w:val="00307DE2"/>
    <w:rsid w:val="0031086C"/>
    <w:rsid w:val="00312F0C"/>
    <w:rsid w:val="0031396A"/>
    <w:rsid w:val="00314069"/>
    <w:rsid w:val="00314926"/>
    <w:rsid w:val="00315523"/>
    <w:rsid w:val="0031561D"/>
    <w:rsid w:val="0031579A"/>
    <w:rsid w:val="003174F4"/>
    <w:rsid w:val="00317643"/>
    <w:rsid w:val="00317C93"/>
    <w:rsid w:val="00323AE6"/>
    <w:rsid w:val="00323BF8"/>
    <w:rsid w:val="00324A5D"/>
    <w:rsid w:val="00325FD2"/>
    <w:rsid w:val="00326835"/>
    <w:rsid w:val="0032715F"/>
    <w:rsid w:val="00333C31"/>
    <w:rsid w:val="003356AF"/>
    <w:rsid w:val="003359C1"/>
    <w:rsid w:val="003374AA"/>
    <w:rsid w:val="00341085"/>
    <w:rsid w:val="00341230"/>
    <w:rsid w:val="003442BA"/>
    <w:rsid w:val="0034550A"/>
    <w:rsid w:val="003462AA"/>
    <w:rsid w:val="00346DE5"/>
    <w:rsid w:val="0034717F"/>
    <w:rsid w:val="0034721F"/>
    <w:rsid w:val="003477DB"/>
    <w:rsid w:val="00347E71"/>
    <w:rsid w:val="003510E1"/>
    <w:rsid w:val="0035142A"/>
    <w:rsid w:val="003544E0"/>
    <w:rsid w:val="0035555F"/>
    <w:rsid w:val="00355F18"/>
    <w:rsid w:val="00357DB9"/>
    <w:rsid w:val="003609B6"/>
    <w:rsid w:val="00361431"/>
    <w:rsid w:val="003614E5"/>
    <w:rsid w:val="003620FE"/>
    <w:rsid w:val="00362D44"/>
    <w:rsid w:val="003632F5"/>
    <w:rsid w:val="0036430F"/>
    <w:rsid w:val="00364BB5"/>
    <w:rsid w:val="00366F26"/>
    <w:rsid w:val="0037211E"/>
    <w:rsid w:val="00372C27"/>
    <w:rsid w:val="00377CBD"/>
    <w:rsid w:val="00377FE5"/>
    <w:rsid w:val="00380BC0"/>
    <w:rsid w:val="003810A5"/>
    <w:rsid w:val="00381491"/>
    <w:rsid w:val="003817C4"/>
    <w:rsid w:val="00382E05"/>
    <w:rsid w:val="003845FB"/>
    <w:rsid w:val="003858E3"/>
    <w:rsid w:val="00387503"/>
    <w:rsid w:val="0039097C"/>
    <w:rsid w:val="00393EEA"/>
    <w:rsid w:val="0039726C"/>
    <w:rsid w:val="003A18F1"/>
    <w:rsid w:val="003A1964"/>
    <w:rsid w:val="003A363C"/>
    <w:rsid w:val="003A37FB"/>
    <w:rsid w:val="003A4078"/>
    <w:rsid w:val="003A4AFA"/>
    <w:rsid w:val="003A57B0"/>
    <w:rsid w:val="003B040E"/>
    <w:rsid w:val="003B335E"/>
    <w:rsid w:val="003B4584"/>
    <w:rsid w:val="003B4623"/>
    <w:rsid w:val="003B5F46"/>
    <w:rsid w:val="003B779A"/>
    <w:rsid w:val="003C257D"/>
    <w:rsid w:val="003C342B"/>
    <w:rsid w:val="003D10CE"/>
    <w:rsid w:val="003D39C3"/>
    <w:rsid w:val="003D4A94"/>
    <w:rsid w:val="003D50AA"/>
    <w:rsid w:val="003D514F"/>
    <w:rsid w:val="003D7550"/>
    <w:rsid w:val="003E05B6"/>
    <w:rsid w:val="003E1BE2"/>
    <w:rsid w:val="003E2C24"/>
    <w:rsid w:val="003E5790"/>
    <w:rsid w:val="003F1DAE"/>
    <w:rsid w:val="003F4123"/>
    <w:rsid w:val="003F5D4F"/>
    <w:rsid w:val="00403346"/>
    <w:rsid w:val="004108EC"/>
    <w:rsid w:val="00410D05"/>
    <w:rsid w:val="00411E43"/>
    <w:rsid w:val="00412DFD"/>
    <w:rsid w:val="00415C20"/>
    <w:rsid w:val="00421389"/>
    <w:rsid w:val="00421418"/>
    <w:rsid w:val="0042240F"/>
    <w:rsid w:val="004225DC"/>
    <w:rsid w:val="0042391C"/>
    <w:rsid w:val="0042646A"/>
    <w:rsid w:val="004271B7"/>
    <w:rsid w:val="004272C1"/>
    <w:rsid w:val="00430CE1"/>
    <w:rsid w:val="00430E8C"/>
    <w:rsid w:val="00431E6E"/>
    <w:rsid w:val="0043311A"/>
    <w:rsid w:val="00435750"/>
    <w:rsid w:val="0043710D"/>
    <w:rsid w:val="00437CBE"/>
    <w:rsid w:val="00437FB0"/>
    <w:rsid w:val="004426DA"/>
    <w:rsid w:val="0044713F"/>
    <w:rsid w:val="0045052A"/>
    <w:rsid w:val="00450DCA"/>
    <w:rsid w:val="00452D19"/>
    <w:rsid w:val="004538D4"/>
    <w:rsid w:val="00456669"/>
    <w:rsid w:val="0046098F"/>
    <w:rsid w:val="004609CB"/>
    <w:rsid w:val="00462702"/>
    <w:rsid w:val="004648D1"/>
    <w:rsid w:val="00464C2F"/>
    <w:rsid w:val="00464EFE"/>
    <w:rsid w:val="004663E6"/>
    <w:rsid w:val="004677AB"/>
    <w:rsid w:val="0047000F"/>
    <w:rsid w:val="00471CEF"/>
    <w:rsid w:val="00472261"/>
    <w:rsid w:val="004738CB"/>
    <w:rsid w:val="00480398"/>
    <w:rsid w:val="00486C2B"/>
    <w:rsid w:val="00486D8A"/>
    <w:rsid w:val="004907E5"/>
    <w:rsid w:val="004918B7"/>
    <w:rsid w:val="00493D81"/>
    <w:rsid w:val="004943AB"/>
    <w:rsid w:val="00496CF9"/>
    <w:rsid w:val="00497053"/>
    <w:rsid w:val="00497294"/>
    <w:rsid w:val="004A0AC3"/>
    <w:rsid w:val="004A1932"/>
    <w:rsid w:val="004A1A72"/>
    <w:rsid w:val="004A1C95"/>
    <w:rsid w:val="004A2D39"/>
    <w:rsid w:val="004A72B4"/>
    <w:rsid w:val="004B0457"/>
    <w:rsid w:val="004B1701"/>
    <w:rsid w:val="004B5740"/>
    <w:rsid w:val="004B6028"/>
    <w:rsid w:val="004B7903"/>
    <w:rsid w:val="004D0F62"/>
    <w:rsid w:val="004D413D"/>
    <w:rsid w:val="004D4475"/>
    <w:rsid w:val="004D6807"/>
    <w:rsid w:val="004D7457"/>
    <w:rsid w:val="004E1756"/>
    <w:rsid w:val="004E3397"/>
    <w:rsid w:val="004E403C"/>
    <w:rsid w:val="004E4820"/>
    <w:rsid w:val="004E5955"/>
    <w:rsid w:val="004E6E44"/>
    <w:rsid w:val="004F24C3"/>
    <w:rsid w:val="004F689D"/>
    <w:rsid w:val="0050228C"/>
    <w:rsid w:val="00502305"/>
    <w:rsid w:val="00505490"/>
    <w:rsid w:val="00505A40"/>
    <w:rsid w:val="00505EA1"/>
    <w:rsid w:val="005068A5"/>
    <w:rsid w:val="00507085"/>
    <w:rsid w:val="0050713F"/>
    <w:rsid w:val="00507A40"/>
    <w:rsid w:val="00510453"/>
    <w:rsid w:val="0051214D"/>
    <w:rsid w:val="00513B6A"/>
    <w:rsid w:val="00514454"/>
    <w:rsid w:val="0051542C"/>
    <w:rsid w:val="00517CBA"/>
    <w:rsid w:val="00520BC3"/>
    <w:rsid w:val="00524400"/>
    <w:rsid w:val="00524E72"/>
    <w:rsid w:val="005346EE"/>
    <w:rsid w:val="00535553"/>
    <w:rsid w:val="005406B1"/>
    <w:rsid w:val="00541843"/>
    <w:rsid w:val="005433E9"/>
    <w:rsid w:val="0054708A"/>
    <w:rsid w:val="00550840"/>
    <w:rsid w:val="00550AB9"/>
    <w:rsid w:val="00550E92"/>
    <w:rsid w:val="005516F3"/>
    <w:rsid w:val="00552C80"/>
    <w:rsid w:val="0055561A"/>
    <w:rsid w:val="0055644D"/>
    <w:rsid w:val="00564A85"/>
    <w:rsid w:val="00564B93"/>
    <w:rsid w:val="00566267"/>
    <w:rsid w:val="00567630"/>
    <w:rsid w:val="00572E3D"/>
    <w:rsid w:val="00573B83"/>
    <w:rsid w:val="00582B59"/>
    <w:rsid w:val="00585478"/>
    <w:rsid w:val="00590156"/>
    <w:rsid w:val="0059209F"/>
    <w:rsid w:val="00593671"/>
    <w:rsid w:val="0059437D"/>
    <w:rsid w:val="005943BA"/>
    <w:rsid w:val="005A07B5"/>
    <w:rsid w:val="005A191B"/>
    <w:rsid w:val="005A2B01"/>
    <w:rsid w:val="005A5C7A"/>
    <w:rsid w:val="005A791D"/>
    <w:rsid w:val="005B1646"/>
    <w:rsid w:val="005B374E"/>
    <w:rsid w:val="005B65F0"/>
    <w:rsid w:val="005C0F77"/>
    <w:rsid w:val="005C25C4"/>
    <w:rsid w:val="005C2D06"/>
    <w:rsid w:val="005C45EE"/>
    <w:rsid w:val="005C4718"/>
    <w:rsid w:val="005C647A"/>
    <w:rsid w:val="005C7332"/>
    <w:rsid w:val="005C7FE4"/>
    <w:rsid w:val="005D077A"/>
    <w:rsid w:val="005D382C"/>
    <w:rsid w:val="005D3AA4"/>
    <w:rsid w:val="005D4D97"/>
    <w:rsid w:val="005E0CB2"/>
    <w:rsid w:val="005E32CB"/>
    <w:rsid w:val="005E4077"/>
    <w:rsid w:val="005E4209"/>
    <w:rsid w:val="005F1308"/>
    <w:rsid w:val="005F2545"/>
    <w:rsid w:val="005F25EE"/>
    <w:rsid w:val="00601995"/>
    <w:rsid w:val="00602E54"/>
    <w:rsid w:val="0060336E"/>
    <w:rsid w:val="006048A6"/>
    <w:rsid w:val="0060742C"/>
    <w:rsid w:val="0061158E"/>
    <w:rsid w:val="006118FC"/>
    <w:rsid w:val="006126E4"/>
    <w:rsid w:val="00613069"/>
    <w:rsid w:val="006133D5"/>
    <w:rsid w:val="00614EC9"/>
    <w:rsid w:val="0061518F"/>
    <w:rsid w:val="006163DA"/>
    <w:rsid w:val="00616926"/>
    <w:rsid w:val="006201B5"/>
    <w:rsid w:val="00620696"/>
    <w:rsid w:val="00622665"/>
    <w:rsid w:val="0062350D"/>
    <w:rsid w:val="006237D7"/>
    <w:rsid w:val="00627AD0"/>
    <w:rsid w:val="006311DC"/>
    <w:rsid w:val="006313DC"/>
    <w:rsid w:val="00632499"/>
    <w:rsid w:val="0063289D"/>
    <w:rsid w:val="00633AA3"/>
    <w:rsid w:val="00637399"/>
    <w:rsid w:val="0064396C"/>
    <w:rsid w:val="0064458F"/>
    <w:rsid w:val="00647164"/>
    <w:rsid w:val="0064728D"/>
    <w:rsid w:val="00647702"/>
    <w:rsid w:val="0065136F"/>
    <w:rsid w:val="0066451D"/>
    <w:rsid w:val="00666E93"/>
    <w:rsid w:val="006677FB"/>
    <w:rsid w:val="00670704"/>
    <w:rsid w:val="006719E2"/>
    <w:rsid w:val="00672079"/>
    <w:rsid w:val="00672900"/>
    <w:rsid w:val="00674960"/>
    <w:rsid w:val="00675A0C"/>
    <w:rsid w:val="006807EC"/>
    <w:rsid w:val="00680FAC"/>
    <w:rsid w:val="00681E0E"/>
    <w:rsid w:val="0068258F"/>
    <w:rsid w:val="006842C0"/>
    <w:rsid w:val="00684C43"/>
    <w:rsid w:val="00687962"/>
    <w:rsid w:val="00691172"/>
    <w:rsid w:val="00693611"/>
    <w:rsid w:val="00693921"/>
    <w:rsid w:val="0069469C"/>
    <w:rsid w:val="006953C1"/>
    <w:rsid w:val="006963B0"/>
    <w:rsid w:val="00696670"/>
    <w:rsid w:val="00696724"/>
    <w:rsid w:val="006A065C"/>
    <w:rsid w:val="006A409B"/>
    <w:rsid w:val="006A4FF0"/>
    <w:rsid w:val="006A7AF3"/>
    <w:rsid w:val="006B0195"/>
    <w:rsid w:val="006B0358"/>
    <w:rsid w:val="006B059F"/>
    <w:rsid w:val="006B1149"/>
    <w:rsid w:val="006B2691"/>
    <w:rsid w:val="006B3064"/>
    <w:rsid w:val="006C165B"/>
    <w:rsid w:val="006C2A82"/>
    <w:rsid w:val="006C30B3"/>
    <w:rsid w:val="006C51CB"/>
    <w:rsid w:val="006C5943"/>
    <w:rsid w:val="006C5D16"/>
    <w:rsid w:val="006C5D59"/>
    <w:rsid w:val="006C6ECB"/>
    <w:rsid w:val="006C7FA5"/>
    <w:rsid w:val="006D1F3F"/>
    <w:rsid w:val="006E1406"/>
    <w:rsid w:val="006E3858"/>
    <w:rsid w:val="006E4F1D"/>
    <w:rsid w:val="006E67C6"/>
    <w:rsid w:val="006F35A7"/>
    <w:rsid w:val="00700606"/>
    <w:rsid w:val="007008D1"/>
    <w:rsid w:val="007018D2"/>
    <w:rsid w:val="00701C8B"/>
    <w:rsid w:val="00702654"/>
    <w:rsid w:val="00702E32"/>
    <w:rsid w:val="007049BA"/>
    <w:rsid w:val="00705528"/>
    <w:rsid w:val="00710235"/>
    <w:rsid w:val="00710BD8"/>
    <w:rsid w:val="00710D74"/>
    <w:rsid w:val="00710F1F"/>
    <w:rsid w:val="00711438"/>
    <w:rsid w:val="00714D48"/>
    <w:rsid w:val="007170BD"/>
    <w:rsid w:val="007171F6"/>
    <w:rsid w:val="007200AF"/>
    <w:rsid w:val="00721D23"/>
    <w:rsid w:val="0072259D"/>
    <w:rsid w:val="00725B6D"/>
    <w:rsid w:val="0072791E"/>
    <w:rsid w:val="00727B11"/>
    <w:rsid w:val="007307FC"/>
    <w:rsid w:val="007342BD"/>
    <w:rsid w:val="0073621E"/>
    <w:rsid w:val="00737604"/>
    <w:rsid w:val="00737783"/>
    <w:rsid w:val="00740605"/>
    <w:rsid w:val="0075352F"/>
    <w:rsid w:val="007604F0"/>
    <w:rsid w:val="00765771"/>
    <w:rsid w:val="00766303"/>
    <w:rsid w:val="007718F1"/>
    <w:rsid w:val="00780200"/>
    <w:rsid w:val="0078354E"/>
    <w:rsid w:val="0078403E"/>
    <w:rsid w:val="00784F6E"/>
    <w:rsid w:val="00785B26"/>
    <w:rsid w:val="00792A7A"/>
    <w:rsid w:val="007A0867"/>
    <w:rsid w:val="007A38E3"/>
    <w:rsid w:val="007A4908"/>
    <w:rsid w:val="007A5811"/>
    <w:rsid w:val="007A5DF0"/>
    <w:rsid w:val="007A6EA8"/>
    <w:rsid w:val="007B0F1E"/>
    <w:rsid w:val="007B16C8"/>
    <w:rsid w:val="007B25D6"/>
    <w:rsid w:val="007B33A2"/>
    <w:rsid w:val="007B61A0"/>
    <w:rsid w:val="007B68A4"/>
    <w:rsid w:val="007B6C69"/>
    <w:rsid w:val="007B79D1"/>
    <w:rsid w:val="007C270F"/>
    <w:rsid w:val="007C2AEC"/>
    <w:rsid w:val="007C3B1B"/>
    <w:rsid w:val="007C3CB8"/>
    <w:rsid w:val="007C42F1"/>
    <w:rsid w:val="007C4373"/>
    <w:rsid w:val="007C4862"/>
    <w:rsid w:val="007D045D"/>
    <w:rsid w:val="007D16C7"/>
    <w:rsid w:val="007D26B2"/>
    <w:rsid w:val="007D5165"/>
    <w:rsid w:val="007D6078"/>
    <w:rsid w:val="007D71BA"/>
    <w:rsid w:val="007D7270"/>
    <w:rsid w:val="007D75D5"/>
    <w:rsid w:val="007D7B40"/>
    <w:rsid w:val="007E56C2"/>
    <w:rsid w:val="007E7A32"/>
    <w:rsid w:val="007F201C"/>
    <w:rsid w:val="007F37D7"/>
    <w:rsid w:val="007F39DD"/>
    <w:rsid w:val="007F629E"/>
    <w:rsid w:val="007F62E6"/>
    <w:rsid w:val="00801080"/>
    <w:rsid w:val="00801CD1"/>
    <w:rsid w:val="00803353"/>
    <w:rsid w:val="0080343E"/>
    <w:rsid w:val="00807FB5"/>
    <w:rsid w:val="008109B4"/>
    <w:rsid w:val="008115E8"/>
    <w:rsid w:val="00813D52"/>
    <w:rsid w:val="00817560"/>
    <w:rsid w:val="0082016C"/>
    <w:rsid w:val="00822331"/>
    <w:rsid w:val="008241F7"/>
    <w:rsid w:val="0082607C"/>
    <w:rsid w:val="00833E60"/>
    <w:rsid w:val="008359AA"/>
    <w:rsid w:val="00837954"/>
    <w:rsid w:val="00840DEC"/>
    <w:rsid w:val="00845032"/>
    <w:rsid w:val="00851491"/>
    <w:rsid w:val="008520EA"/>
    <w:rsid w:val="00853223"/>
    <w:rsid w:val="00857636"/>
    <w:rsid w:val="0086200B"/>
    <w:rsid w:val="00863C3C"/>
    <w:rsid w:val="00865736"/>
    <w:rsid w:val="008661E9"/>
    <w:rsid w:val="008665FD"/>
    <w:rsid w:val="00867CC7"/>
    <w:rsid w:val="00871A39"/>
    <w:rsid w:val="00871D37"/>
    <w:rsid w:val="00872F1C"/>
    <w:rsid w:val="00874293"/>
    <w:rsid w:val="008744D0"/>
    <w:rsid w:val="008748C5"/>
    <w:rsid w:val="00877D4E"/>
    <w:rsid w:val="00880E51"/>
    <w:rsid w:val="00882836"/>
    <w:rsid w:val="008838AD"/>
    <w:rsid w:val="00883D61"/>
    <w:rsid w:val="00885FC5"/>
    <w:rsid w:val="008862AB"/>
    <w:rsid w:val="0088734B"/>
    <w:rsid w:val="00887B9C"/>
    <w:rsid w:val="00890044"/>
    <w:rsid w:val="00890EC0"/>
    <w:rsid w:val="00893CC2"/>
    <w:rsid w:val="00895704"/>
    <w:rsid w:val="00896F79"/>
    <w:rsid w:val="008A17A4"/>
    <w:rsid w:val="008A2366"/>
    <w:rsid w:val="008A2F51"/>
    <w:rsid w:val="008A6264"/>
    <w:rsid w:val="008A6342"/>
    <w:rsid w:val="008B082E"/>
    <w:rsid w:val="008B0C12"/>
    <w:rsid w:val="008B0F8E"/>
    <w:rsid w:val="008B15B4"/>
    <w:rsid w:val="008B193F"/>
    <w:rsid w:val="008B1D85"/>
    <w:rsid w:val="008B1E2E"/>
    <w:rsid w:val="008B349F"/>
    <w:rsid w:val="008B3EC7"/>
    <w:rsid w:val="008B50FD"/>
    <w:rsid w:val="008C02D2"/>
    <w:rsid w:val="008C3372"/>
    <w:rsid w:val="008C4327"/>
    <w:rsid w:val="008C5016"/>
    <w:rsid w:val="008C6F28"/>
    <w:rsid w:val="008D161B"/>
    <w:rsid w:val="008D3259"/>
    <w:rsid w:val="008D4A48"/>
    <w:rsid w:val="008D5F5A"/>
    <w:rsid w:val="008D63C7"/>
    <w:rsid w:val="008D7A01"/>
    <w:rsid w:val="008D7F0A"/>
    <w:rsid w:val="008E074F"/>
    <w:rsid w:val="008E1586"/>
    <w:rsid w:val="008E1DFE"/>
    <w:rsid w:val="008E4C69"/>
    <w:rsid w:val="008E502B"/>
    <w:rsid w:val="008E777E"/>
    <w:rsid w:val="008F1D04"/>
    <w:rsid w:val="008F3875"/>
    <w:rsid w:val="008F58D1"/>
    <w:rsid w:val="0090190C"/>
    <w:rsid w:val="00902427"/>
    <w:rsid w:val="00903224"/>
    <w:rsid w:val="00910324"/>
    <w:rsid w:val="009108B1"/>
    <w:rsid w:val="00911823"/>
    <w:rsid w:val="00913532"/>
    <w:rsid w:val="00915E5C"/>
    <w:rsid w:val="00915FDF"/>
    <w:rsid w:val="0091651E"/>
    <w:rsid w:val="009171D4"/>
    <w:rsid w:val="00917AEE"/>
    <w:rsid w:val="00921035"/>
    <w:rsid w:val="00923CDA"/>
    <w:rsid w:val="00923D3B"/>
    <w:rsid w:val="00925678"/>
    <w:rsid w:val="00927123"/>
    <w:rsid w:val="00930549"/>
    <w:rsid w:val="009312FF"/>
    <w:rsid w:val="0093292A"/>
    <w:rsid w:val="009337A1"/>
    <w:rsid w:val="00937249"/>
    <w:rsid w:val="009405F5"/>
    <w:rsid w:val="00940C72"/>
    <w:rsid w:val="00954E25"/>
    <w:rsid w:val="00954F06"/>
    <w:rsid w:val="0095735D"/>
    <w:rsid w:val="0095774C"/>
    <w:rsid w:val="00960ACE"/>
    <w:rsid w:val="00960D72"/>
    <w:rsid w:val="00961972"/>
    <w:rsid w:val="00962A4B"/>
    <w:rsid w:val="00962ADC"/>
    <w:rsid w:val="00967800"/>
    <w:rsid w:val="00970869"/>
    <w:rsid w:val="00970E4F"/>
    <w:rsid w:val="00971732"/>
    <w:rsid w:val="00977DF9"/>
    <w:rsid w:val="0098085A"/>
    <w:rsid w:val="00980B93"/>
    <w:rsid w:val="009813B2"/>
    <w:rsid w:val="00981DCD"/>
    <w:rsid w:val="00982B6E"/>
    <w:rsid w:val="0098372A"/>
    <w:rsid w:val="0098399D"/>
    <w:rsid w:val="009841D2"/>
    <w:rsid w:val="009878E9"/>
    <w:rsid w:val="0098794B"/>
    <w:rsid w:val="009879F2"/>
    <w:rsid w:val="00990665"/>
    <w:rsid w:val="00990811"/>
    <w:rsid w:val="00993E92"/>
    <w:rsid w:val="0099439A"/>
    <w:rsid w:val="00994B2E"/>
    <w:rsid w:val="00995D9E"/>
    <w:rsid w:val="00996017"/>
    <w:rsid w:val="00996A6F"/>
    <w:rsid w:val="009A0C0C"/>
    <w:rsid w:val="009A413E"/>
    <w:rsid w:val="009A43C5"/>
    <w:rsid w:val="009A4F22"/>
    <w:rsid w:val="009A5330"/>
    <w:rsid w:val="009A7D82"/>
    <w:rsid w:val="009B043F"/>
    <w:rsid w:val="009B0E29"/>
    <w:rsid w:val="009B1663"/>
    <w:rsid w:val="009B1C80"/>
    <w:rsid w:val="009B33A5"/>
    <w:rsid w:val="009B7AA8"/>
    <w:rsid w:val="009C05D0"/>
    <w:rsid w:val="009C080B"/>
    <w:rsid w:val="009C33A4"/>
    <w:rsid w:val="009C6C02"/>
    <w:rsid w:val="009C6F81"/>
    <w:rsid w:val="009C7710"/>
    <w:rsid w:val="009D0105"/>
    <w:rsid w:val="009D15CB"/>
    <w:rsid w:val="009D4DCF"/>
    <w:rsid w:val="009D729A"/>
    <w:rsid w:val="009E1707"/>
    <w:rsid w:val="009E37C6"/>
    <w:rsid w:val="009E4006"/>
    <w:rsid w:val="009E4A05"/>
    <w:rsid w:val="009E5B61"/>
    <w:rsid w:val="009F198E"/>
    <w:rsid w:val="009F400B"/>
    <w:rsid w:val="009F5741"/>
    <w:rsid w:val="009F69CA"/>
    <w:rsid w:val="009F6FFF"/>
    <w:rsid w:val="009F7729"/>
    <w:rsid w:val="009F7AEA"/>
    <w:rsid w:val="009F7D0F"/>
    <w:rsid w:val="009F7F60"/>
    <w:rsid w:val="00A0157A"/>
    <w:rsid w:val="00A01ACF"/>
    <w:rsid w:val="00A02544"/>
    <w:rsid w:val="00A0327A"/>
    <w:rsid w:val="00A062A7"/>
    <w:rsid w:val="00A06BB7"/>
    <w:rsid w:val="00A1067F"/>
    <w:rsid w:val="00A143B8"/>
    <w:rsid w:val="00A15ED7"/>
    <w:rsid w:val="00A17D9C"/>
    <w:rsid w:val="00A2328C"/>
    <w:rsid w:val="00A233E4"/>
    <w:rsid w:val="00A23F48"/>
    <w:rsid w:val="00A25DDC"/>
    <w:rsid w:val="00A27A0C"/>
    <w:rsid w:val="00A306F6"/>
    <w:rsid w:val="00A307F5"/>
    <w:rsid w:val="00A31E52"/>
    <w:rsid w:val="00A336C7"/>
    <w:rsid w:val="00A33DDC"/>
    <w:rsid w:val="00A34A58"/>
    <w:rsid w:val="00A35A04"/>
    <w:rsid w:val="00A40589"/>
    <w:rsid w:val="00A406FB"/>
    <w:rsid w:val="00A40D0A"/>
    <w:rsid w:val="00A434A7"/>
    <w:rsid w:val="00A46EDE"/>
    <w:rsid w:val="00A477F1"/>
    <w:rsid w:val="00A50039"/>
    <w:rsid w:val="00A5067D"/>
    <w:rsid w:val="00A5080B"/>
    <w:rsid w:val="00A575EE"/>
    <w:rsid w:val="00A578A0"/>
    <w:rsid w:val="00A6110F"/>
    <w:rsid w:val="00A61C4A"/>
    <w:rsid w:val="00A62BF1"/>
    <w:rsid w:val="00A64510"/>
    <w:rsid w:val="00A648FE"/>
    <w:rsid w:val="00A66323"/>
    <w:rsid w:val="00A729DB"/>
    <w:rsid w:val="00A73297"/>
    <w:rsid w:val="00A74CB9"/>
    <w:rsid w:val="00A75002"/>
    <w:rsid w:val="00A75B9F"/>
    <w:rsid w:val="00A764AA"/>
    <w:rsid w:val="00A769AB"/>
    <w:rsid w:val="00A82B39"/>
    <w:rsid w:val="00A833F1"/>
    <w:rsid w:val="00A901C2"/>
    <w:rsid w:val="00A90305"/>
    <w:rsid w:val="00A91326"/>
    <w:rsid w:val="00A91B2D"/>
    <w:rsid w:val="00A969C4"/>
    <w:rsid w:val="00A96C65"/>
    <w:rsid w:val="00A96E93"/>
    <w:rsid w:val="00AB0183"/>
    <w:rsid w:val="00AB2196"/>
    <w:rsid w:val="00AB2346"/>
    <w:rsid w:val="00AB4EC3"/>
    <w:rsid w:val="00AB53E1"/>
    <w:rsid w:val="00AB5963"/>
    <w:rsid w:val="00AC0324"/>
    <w:rsid w:val="00AC3D61"/>
    <w:rsid w:val="00AC7A3F"/>
    <w:rsid w:val="00AD3A9A"/>
    <w:rsid w:val="00AD428C"/>
    <w:rsid w:val="00AD5B25"/>
    <w:rsid w:val="00AD79A4"/>
    <w:rsid w:val="00AD7BA8"/>
    <w:rsid w:val="00AE0657"/>
    <w:rsid w:val="00AE39C1"/>
    <w:rsid w:val="00AE432F"/>
    <w:rsid w:val="00AE5F00"/>
    <w:rsid w:val="00AE67A6"/>
    <w:rsid w:val="00AE6E7C"/>
    <w:rsid w:val="00AF076E"/>
    <w:rsid w:val="00AF114F"/>
    <w:rsid w:val="00AF291E"/>
    <w:rsid w:val="00AF2ECF"/>
    <w:rsid w:val="00AF3FC2"/>
    <w:rsid w:val="00AF4086"/>
    <w:rsid w:val="00AF413F"/>
    <w:rsid w:val="00B00D21"/>
    <w:rsid w:val="00B04E6E"/>
    <w:rsid w:val="00B05E21"/>
    <w:rsid w:val="00B06D0B"/>
    <w:rsid w:val="00B101DD"/>
    <w:rsid w:val="00B11BC7"/>
    <w:rsid w:val="00B13454"/>
    <w:rsid w:val="00B137AE"/>
    <w:rsid w:val="00B21D25"/>
    <w:rsid w:val="00B225C2"/>
    <w:rsid w:val="00B26276"/>
    <w:rsid w:val="00B2635D"/>
    <w:rsid w:val="00B30690"/>
    <w:rsid w:val="00B31B4B"/>
    <w:rsid w:val="00B35DCA"/>
    <w:rsid w:val="00B405B2"/>
    <w:rsid w:val="00B417FA"/>
    <w:rsid w:val="00B42FF2"/>
    <w:rsid w:val="00B449D3"/>
    <w:rsid w:val="00B45EDA"/>
    <w:rsid w:val="00B46876"/>
    <w:rsid w:val="00B472D7"/>
    <w:rsid w:val="00B50F4F"/>
    <w:rsid w:val="00B514F1"/>
    <w:rsid w:val="00B51C6B"/>
    <w:rsid w:val="00B52799"/>
    <w:rsid w:val="00B54AD9"/>
    <w:rsid w:val="00B60C8D"/>
    <w:rsid w:val="00B6194D"/>
    <w:rsid w:val="00B636FD"/>
    <w:rsid w:val="00B6531A"/>
    <w:rsid w:val="00B672D6"/>
    <w:rsid w:val="00B708E2"/>
    <w:rsid w:val="00B71093"/>
    <w:rsid w:val="00B72277"/>
    <w:rsid w:val="00B723F8"/>
    <w:rsid w:val="00B7413A"/>
    <w:rsid w:val="00B744F8"/>
    <w:rsid w:val="00B74642"/>
    <w:rsid w:val="00B76613"/>
    <w:rsid w:val="00B76E49"/>
    <w:rsid w:val="00B77CA9"/>
    <w:rsid w:val="00B82019"/>
    <w:rsid w:val="00B84DE7"/>
    <w:rsid w:val="00B84F7E"/>
    <w:rsid w:val="00B875B2"/>
    <w:rsid w:val="00B91C7D"/>
    <w:rsid w:val="00B94C1E"/>
    <w:rsid w:val="00B97C4E"/>
    <w:rsid w:val="00BA2D3C"/>
    <w:rsid w:val="00BA5A77"/>
    <w:rsid w:val="00BA5A90"/>
    <w:rsid w:val="00BA60BE"/>
    <w:rsid w:val="00BA62A5"/>
    <w:rsid w:val="00BB09BA"/>
    <w:rsid w:val="00BB1303"/>
    <w:rsid w:val="00BB295E"/>
    <w:rsid w:val="00BB65D9"/>
    <w:rsid w:val="00BB6685"/>
    <w:rsid w:val="00BC065E"/>
    <w:rsid w:val="00BC32D8"/>
    <w:rsid w:val="00BC4344"/>
    <w:rsid w:val="00BC4A1B"/>
    <w:rsid w:val="00BC4C74"/>
    <w:rsid w:val="00BC69F7"/>
    <w:rsid w:val="00BD15AF"/>
    <w:rsid w:val="00BD311F"/>
    <w:rsid w:val="00BD3B86"/>
    <w:rsid w:val="00BD4BEE"/>
    <w:rsid w:val="00BD535E"/>
    <w:rsid w:val="00BD6048"/>
    <w:rsid w:val="00BE0CE7"/>
    <w:rsid w:val="00BE153A"/>
    <w:rsid w:val="00BE346C"/>
    <w:rsid w:val="00BE3C50"/>
    <w:rsid w:val="00BE6C58"/>
    <w:rsid w:val="00BE7897"/>
    <w:rsid w:val="00BF11D8"/>
    <w:rsid w:val="00BF34AD"/>
    <w:rsid w:val="00C0303D"/>
    <w:rsid w:val="00C038D6"/>
    <w:rsid w:val="00C05F72"/>
    <w:rsid w:val="00C10FBB"/>
    <w:rsid w:val="00C1132D"/>
    <w:rsid w:val="00C12903"/>
    <w:rsid w:val="00C12960"/>
    <w:rsid w:val="00C13B5D"/>
    <w:rsid w:val="00C15526"/>
    <w:rsid w:val="00C202D0"/>
    <w:rsid w:val="00C23E9D"/>
    <w:rsid w:val="00C2469C"/>
    <w:rsid w:val="00C33930"/>
    <w:rsid w:val="00C36A40"/>
    <w:rsid w:val="00C42BEA"/>
    <w:rsid w:val="00C4360A"/>
    <w:rsid w:val="00C43B6B"/>
    <w:rsid w:val="00C5064A"/>
    <w:rsid w:val="00C50750"/>
    <w:rsid w:val="00C50813"/>
    <w:rsid w:val="00C50E39"/>
    <w:rsid w:val="00C520F6"/>
    <w:rsid w:val="00C5645D"/>
    <w:rsid w:val="00C60317"/>
    <w:rsid w:val="00C6255C"/>
    <w:rsid w:val="00C629C4"/>
    <w:rsid w:val="00C63648"/>
    <w:rsid w:val="00C65450"/>
    <w:rsid w:val="00C66BAC"/>
    <w:rsid w:val="00C66D5D"/>
    <w:rsid w:val="00C67087"/>
    <w:rsid w:val="00C6733D"/>
    <w:rsid w:val="00C67756"/>
    <w:rsid w:val="00C67820"/>
    <w:rsid w:val="00C67848"/>
    <w:rsid w:val="00C67B8F"/>
    <w:rsid w:val="00C70A44"/>
    <w:rsid w:val="00C7121B"/>
    <w:rsid w:val="00C7178D"/>
    <w:rsid w:val="00C74624"/>
    <w:rsid w:val="00C76593"/>
    <w:rsid w:val="00C77654"/>
    <w:rsid w:val="00C826E3"/>
    <w:rsid w:val="00C840CF"/>
    <w:rsid w:val="00C8720B"/>
    <w:rsid w:val="00C878E8"/>
    <w:rsid w:val="00C92145"/>
    <w:rsid w:val="00C93A8F"/>
    <w:rsid w:val="00C95988"/>
    <w:rsid w:val="00C96998"/>
    <w:rsid w:val="00CA19BC"/>
    <w:rsid w:val="00CA234A"/>
    <w:rsid w:val="00CA6B9D"/>
    <w:rsid w:val="00CA7266"/>
    <w:rsid w:val="00CB1BF8"/>
    <w:rsid w:val="00CB1E09"/>
    <w:rsid w:val="00CB22B5"/>
    <w:rsid w:val="00CB33CE"/>
    <w:rsid w:val="00CB4BF3"/>
    <w:rsid w:val="00CB4D09"/>
    <w:rsid w:val="00CB652F"/>
    <w:rsid w:val="00CB799D"/>
    <w:rsid w:val="00CB7BB9"/>
    <w:rsid w:val="00CB7D7A"/>
    <w:rsid w:val="00CC1147"/>
    <w:rsid w:val="00CC2CBE"/>
    <w:rsid w:val="00CC482F"/>
    <w:rsid w:val="00CC589C"/>
    <w:rsid w:val="00CC6FD2"/>
    <w:rsid w:val="00CD2A99"/>
    <w:rsid w:val="00CD2E2B"/>
    <w:rsid w:val="00CD31EC"/>
    <w:rsid w:val="00CD355F"/>
    <w:rsid w:val="00CD492F"/>
    <w:rsid w:val="00CD56CB"/>
    <w:rsid w:val="00CE73E3"/>
    <w:rsid w:val="00CF398E"/>
    <w:rsid w:val="00CF7CDF"/>
    <w:rsid w:val="00D00EC1"/>
    <w:rsid w:val="00D011A7"/>
    <w:rsid w:val="00D047D6"/>
    <w:rsid w:val="00D0679E"/>
    <w:rsid w:val="00D07DA4"/>
    <w:rsid w:val="00D10F84"/>
    <w:rsid w:val="00D11529"/>
    <w:rsid w:val="00D140D2"/>
    <w:rsid w:val="00D14776"/>
    <w:rsid w:val="00D1518E"/>
    <w:rsid w:val="00D16AC4"/>
    <w:rsid w:val="00D23AD5"/>
    <w:rsid w:val="00D23ECE"/>
    <w:rsid w:val="00D30184"/>
    <w:rsid w:val="00D31C37"/>
    <w:rsid w:val="00D33A9E"/>
    <w:rsid w:val="00D34796"/>
    <w:rsid w:val="00D3717E"/>
    <w:rsid w:val="00D40AEA"/>
    <w:rsid w:val="00D413BF"/>
    <w:rsid w:val="00D41420"/>
    <w:rsid w:val="00D41C53"/>
    <w:rsid w:val="00D438A7"/>
    <w:rsid w:val="00D442C8"/>
    <w:rsid w:val="00D45F0F"/>
    <w:rsid w:val="00D466EF"/>
    <w:rsid w:val="00D477D8"/>
    <w:rsid w:val="00D50A2C"/>
    <w:rsid w:val="00D511DB"/>
    <w:rsid w:val="00D517D0"/>
    <w:rsid w:val="00D51A44"/>
    <w:rsid w:val="00D52C11"/>
    <w:rsid w:val="00D52FB7"/>
    <w:rsid w:val="00D54070"/>
    <w:rsid w:val="00D62E2C"/>
    <w:rsid w:val="00D63046"/>
    <w:rsid w:val="00D63AC6"/>
    <w:rsid w:val="00D63C47"/>
    <w:rsid w:val="00D651B5"/>
    <w:rsid w:val="00D66C0D"/>
    <w:rsid w:val="00D702C5"/>
    <w:rsid w:val="00D71433"/>
    <w:rsid w:val="00D7239C"/>
    <w:rsid w:val="00D724FD"/>
    <w:rsid w:val="00D7697B"/>
    <w:rsid w:val="00D76A06"/>
    <w:rsid w:val="00D76F5B"/>
    <w:rsid w:val="00D816FF"/>
    <w:rsid w:val="00D8216A"/>
    <w:rsid w:val="00D83C93"/>
    <w:rsid w:val="00D8492A"/>
    <w:rsid w:val="00D86FBF"/>
    <w:rsid w:val="00D87628"/>
    <w:rsid w:val="00D91145"/>
    <w:rsid w:val="00D92480"/>
    <w:rsid w:val="00D963C9"/>
    <w:rsid w:val="00DA019F"/>
    <w:rsid w:val="00DA3311"/>
    <w:rsid w:val="00DA3D00"/>
    <w:rsid w:val="00DA4778"/>
    <w:rsid w:val="00DA5C5D"/>
    <w:rsid w:val="00DA69C0"/>
    <w:rsid w:val="00DA703E"/>
    <w:rsid w:val="00DA75F1"/>
    <w:rsid w:val="00DA7985"/>
    <w:rsid w:val="00DB0923"/>
    <w:rsid w:val="00DB15B3"/>
    <w:rsid w:val="00DB1EA5"/>
    <w:rsid w:val="00DB2122"/>
    <w:rsid w:val="00DB279C"/>
    <w:rsid w:val="00DB6855"/>
    <w:rsid w:val="00DC005B"/>
    <w:rsid w:val="00DC10F3"/>
    <w:rsid w:val="00DC16A9"/>
    <w:rsid w:val="00DC3613"/>
    <w:rsid w:val="00DC39CD"/>
    <w:rsid w:val="00DC3EF8"/>
    <w:rsid w:val="00DD1272"/>
    <w:rsid w:val="00DD15A4"/>
    <w:rsid w:val="00DD17C7"/>
    <w:rsid w:val="00DD4984"/>
    <w:rsid w:val="00DD4B59"/>
    <w:rsid w:val="00DD5B49"/>
    <w:rsid w:val="00DE3001"/>
    <w:rsid w:val="00DE3897"/>
    <w:rsid w:val="00DE459D"/>
    <w:rsid w:val="00DE527C"/>
    <w:rsid w:val="00DE7432"/>
    <w:rsid w:val="00DF01CA"/>
    <w:rsid w:val="00DF085E"/>
    <w:rsid w:val="00DF157E"/>
    <w:rsid w:val="00DF1CD2"/>
    <w:rsid w:val="00DF1D93"/>
    <w:rsid w:val="00DF1DAE"/>
    <w:rsid w:val="00DF2112"/>
    <w:rsid w:val="00DF2BDC"/>
    <w:rsid w:val="00DF52AD"/>
    <w:rsid w:val="00DF612F"/>
    <w:rsid w:val="00E00473"/>
    <w:rsid w:val="00E0164D"/>
    <w:rsid w:val="00E06CF5"/>
    <w:rsid w:val="00E132BD"/>
    <w:rsid w:val="00E159F5"/>
    <w:rsid w:val="00E15D0E"/>
    <w:rsid w:val="00E16B98"/>
    <w:rsid w:val="00E16D08"/>
    <w:rsid w:val="00E16D14"/>
    <w:rsid w:val="00E17847"/>
    <w:rsid w:val="00E20D34"/>
    <w:rsid w:val="00E2248A"/>
    <w:rsid w:val="00E235E5"/>
    <w:rsid w:val="00E23E74"/>
    <w:rsid w:val="00E241F4"/>
    <w:rsid w:val="00E244F2"/>
    <w:rsid w:val="00E25A59"/>
    <w:rsid w:val="00E260ED"/>
    <w:rsid w:val="00E26796"/>
    <w:rsid w:val="00E26CE0"/>
    <w:rsid w:val="00E34847"/>
    <w:rsid w:val="00E41F91"/>
    <w:rsid w:val="00E4249C"/>
    <w:rsid w:val="00E44E84"/>
    <w:rsid w:val="00E46F15"/>
    <w:rsid w:val="00E472C3"/>
    <w:rsid w:val="00E514AD"/>
    <w:rsid w:val="00E519D8"/>
    <w:rsid w:val="00E556E3"/>
    <w:rsid w:val="00E55A43"/>
    <w:rsid w:val="00E56E65"/>
    <w:rsid w:val="00E5723D"/>
    <w:rsid w:val="00E60A7E"/>
    <w:rsid w:val="00E631E9"/>
    <w:rsid w:val="00E65D69"/>
    <w:rsid w:val="00E668FD"/>
    <w:rsid w:val="00E67B74"/>
    <w:rsid w:val="00E714BE"/>
    <w:rsid w:val="00E73FA5"/>
    <w:rsid w:val="00E759B2"/>
    <w:rsid w:val="00E75FAB"/>
    <w:rsid w:val="00E75FFA"/>
    <w:rsid w:val="00E77794"/>
    <w:rsid w:val="00E805F8"/>
    <w:rsid w:val="00E80769"/>
    <w:rsid w:val="00E80B42"/>
    <w:rsid w:val="00E81C7A"/>
    <w:rsid w:val="00E83EE8"/>
    <w:rsid w:val="00E84B3F"/>
    <w:rsid w:val="00E857DF"/>
    <w:rsid w:val="00E87AF4"/>
    <w:rsid w:val="00E9000E"/>
    <w:rsid w:val="00E909E5"/>
    <w:rsid w:val="00E92915"/>
    <w:rsid w:val="00E92E53"/>
    <w:rsid w:val="00E93C33"/>
    <w:rsid w:val="00E944B0"/>
    <w:rsid w:val="00E95A99"/>
    <w:rsid w:val="00E974CA"/>
    <w:rsid w:val="00EA2D22"/>
    <w:rsid w:val="00EA300F"/>
    <w:rsid w:val="00EA5286"/>
    <w:rsid w:val="00EA7DD2"/>
    <w:rsid w:val="00EB2023"/>
    <w:rsid w:val="00EB4F64"/>
    <w:rsid w:val="00EB52D6"/>
    <w:rsid w:val="00EB59CE"/>
    <w:rsid w:val="00EB65DA"/>
    <w:rsid w:val="00EB700E"/>
    <w:rsid w:val="00EC3144"/>
    <w:rsid w:val="00EC486A"/>
    <w:rsid w:val="00EC6767"/>
    <w:rsid w:val="00EC69D0"/>
    <w:rsid w:val="00EC7D7B"/>
    <w:rsid w:val="00ED00B3"/>
    <w:rsid w:val="00ED0457"/>
    <w:rsid w:val="00ED0D8A"/>
    <w:rsid w:val="00ED2049"/>
    <w:rsid w:val="00ED600F"/>
    <w:rsid w:val="00EE1063"/>
    <w:rsid w:val="00EE213E"/>
    <w:rsid w:val="00EE5239"/>
    <w:rsid w:val="00EE7B85"/>
    <w:rsid w:val="00EF218C"/>
    <w:rsid w:val="00EF5281"/>
    <w:rsid w:val="00F008DB"/>
    <w:rsid w:val="00F0148E"/>
    <w:rsid w:val="00F022F9"/>
    <w:rsid w:val="00F04502"/>
    <w:rsid w:val="00F0655E"/>
    <w:rsid w:val="00F07F6B"/>
    <w:rsid w:val="00F10AA3"/>
    <w:rsid w:val="00F12335"/>
    <w:rsid w:val="00F1315E"/>
    <w:rsid w:val="00F1368F"/>
    <w:rsid w:val="00F14EDA"/>
    <w:rsid w:val="00F166BB"/>
    <w:rsid w:val="00F16D77"/>
    <w:rsid w:val="00F22D5E"/>
    <w:rsid w:val="00F23C25"/>
    <w:rsid w:val="00F251A8"/>
    <w:rsid w:val="00F26A43"/>
    <w:rsid w:val="00F31B76"/>
    <w:rsid w:val="00F32DDF"/>
    <w:rsid w:val="00F34DC9"/>
    <w:rsid w:val="00F37ACC"/>
    <w:rsid w:val="00F37FCF"/>
    <w:rsid w:val="00F40413"/>
    <w:rsid w:val="00F40CC4"/>
    <w:rsid w:val="00F41DDC"/>
    <w:rsid w:val="00F42B1B"/>
    <w:rsid w:val="00F46E3F"/>
    <w:rsid w:val="00F50419"/>
    <w:rsid w:val="00F50DBF"/>
    <w:rsid w:val="00F50EB2"/>
    <w:rsid w:val="00F5135A"/>
    <w:rsid w:val="00F52F58"/>
    <w:rsid w:val="00F60425"/>
    <w:rsid w:val="00F617A9"/>
    <w:rsid w:val="00F649A0"/>
    <w:rsid w:val="00F65640"/>
    <w:rsid w:val="00F66BB6"/>
    <w:rsid w:val="00F70C4B"/>
    <w:rsid w:val="00F70EA0"/>
    <w:rsid w:val="00F716F5"/>
    <w:rsid w:val="00F7538A"/>
    <w:rsid w:val="00F75B35"/>
    <w:rsid w:val="00F77681"/>
    <w:rsid w:val="00F8039E"/>
    <w:rsid w:val="00F809DE"/>
    <w:rsid w:val="00F818AA"/>
    <w:rsid w:val="00F818D2"/>
    <w:rsid w:val="00F82AE9"/>
    <w:rsid w:val="00F84F05"/>
    <w:rsid w:val="00F85B7A"/>
    <w:rsid w:val="00F8699B"/>
    <w:rsid w:val="00F9080F"/>
    <w:rsid w:val="00F9592B"/>
    <w:rsid w:val="00FA0A97"/>
    <w:rsid w:val="00FA28EE"/>
    <w:rsid w:val="00FA2AAC"/>
    <w:rsid w:val="00FA4198"/>
    <w:rsid w:val="00FB1A4A"/>
    <w:rsid w:val="00FB2DC6"/>
    <w:rsid w:val="00FB6C03"/>
    <w:rsid w:val="00FC1414"/>
    <w:rsid w:val="00FC14A3"/>
    <w:rsid w:val="00FC38E2"/>
    <w:rsid w:val="00FC44DE"/>
    <w:rsid w:val="00FC573A"/>
    <w:rsid w:val="00FC7EB5"/>
    <w:rsid w:val="00FD1811"/>
    <w:rsid w:val="00FE0926"/>
    <w:rsid w:val="00FE2D00"/>
    <w:rsid w:val="00FE55E8"/>
    <w:rsid w:val="00FE5B22"/>
    <w:rsid w:val="00FE6BB5"/>
    <w:rsid w:val="00FE7A0A"/>
    <w:rsid w:val="00FE7EEB"/>
    <w:rsid w:val="00FF04FE"/>
    <w:rsid w:val="00FF11E6"/>
    <w:rsid w:val="00FF2949"/>
    <w:rsid w:val="00FF2C81"/>
    <w:rsid w:val="00FF2D59"/>
    <w:rsid w:val="00FF3ED0"/>
    <w:rsid w:val="00FF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F3148"/>
  <w14:defaultImageDpi w14:val="300"/>
  <w15:chartTrackingRefBased/>
  <w15:docId w15:val="{F1837AC6-72F4-4F36-A7DC-84FCBC70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C05D0"/>
    <w:pPr>
      <w:widowControl w:val="0"/>
      <w:jc w:val="both"/>
    </w:pPr>
    <w:rPr>
      <w:kern w:val="2"/>
      <w:sz w:val="21"/>
      <w:szCs w:val="22"/>
      <w:lang w:val="en-US" w:eastAsia="zh-CN"/>
    </w:rPr>
  </w:style>
  <w:style w:type="paragraph" w:styleId="Nadpis3">
    <w:name w:val="heading 3"/>
    <w:basedOn w:val="Normlny"/>
    <w:next w:val="Normlny"/>
    <w:link w:val="Nadpis3Char"/>
    <w:qFormat/>
    <w:rsid w:val="003B779A"/>
    <w:pPr>
      <w:keepNext/>
      <w:widowControl/>
      <w:numPr>
        <w:ilvl w:val="2"/>
        <w:numId w:val="7"/>
      </w:numPr>
      <w:spacing w:before="240" w:after="60"/>
      <w:jc w:val="left"/>
      <w:outlineLvl w:val="2"/>
    </w:pPr>
    <w:rPr>
      <w:rFonts w:ascii="Arial" w:hAnsi="Arial" w:cs="Arial"/>
      <w:b/>
      <w:bCs/>
      <w:kern w:val="0"/>
      <w:sz w:val="26"/>
      <w:szCs w:val="26"/>
      <w:lang w:val="en-AU"/>
    </w:rPr>
  </w:style>
  <w:style w:type="paragraph" w:styleId="Nadpis5">
    <w:name w:val="heading 5"/>
    <w:basedOn w:val="Normlny"/>
    <w:next w:val="Normlny"/>
    <w:link w:val="Nadpis5Char"/>
    <w:uiPriority w:val="9"/>
    <w:qFormat/>
    <w:rsid w:val="003B779A"/>
    <w:pPr>
      <w:keepNext/>
      <w:keepLines/>
      <w:spacing w:before="280" w:after="290" w:line="376" w:lineRule="auto"/>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sid w:val="003B779A"/>
    <w:rPr>
      <w:rFonts w:ascii="Arial" w:eastAsia="SimSun" w:hAnsi="Arial" w:cs="Arial"/>
      <w:b/>
      <w:bCs/>
      <w:kern w:val="0"/>
      <w:sz w:val="26"/>
      <w:szCs w:val="26"/>
      <w:lang w:val="en-AU"/>
    </w:rPr>
  </w:style>
  <w:style w:type="paragraph" w:customStyle="1" w:styleId="SAP-KeywordsHeading">
    <w:name w:val="SAP-Keywords Heading"/>
    <w:basedOn w:val="SAP-KeywordsText"/>
    <w:next w:val="SAP-KeywordsText"/>
    <w:link w:val="SAP-KeywordsHeadingChar"/>
    <w:rsid w:val="00AB4EC3"/>
    <w:rPr>
      <w:b/>
      <w:sz w:val="24"/>
    </w:rPr>
  </w:style>
  <w:style w:type="character" w:customStyle="1" w:styleId="SAP-KeywordsHeadingChar">
    <w:name w:val="SAP-Keywords Heading Char"/>
    <w:link w:val="SAP-KeywordsHeading"/>
    <w:rsid w:val="00AB4EC3"/>
    <w:rPr>
      <w:rFonts w:ascii="Times New Roman" w:eastAsia="Times New Roman" w:hAnsi="Times New Roman" w:cs="Times New Roman"/>
      <w:b/>
      <w:kern w:val="0"/>
      <w:sz w:val="24"/>
      <w:szCs w:val="24"/>
      <w:lang w:val="en-GB" w:eastAsia="en-GB"/>
    </w:rPr>
  </w:style>
  <w:style w:type="paragraph" w:customStyle="1" w:styleId="SAP-KeywordsText">
    <w:name w:val="SAP-Keywords Text"/>
    <w:basedOn w:val="Normlny"/>
    <w:next w:val="Normlny"/>
    <w:link w:val="SAP-KeywordsTextChar"/>
    <w:rsid w:val="0003669E"/>
    <w:pPr>
      <w:widowControl/>
      <w:adjustRightInd w:val="0"/>
      <w:snapToGrid w:val="0"/>
      <w:spacing w:before="156" w:after="156" w:line="240" w:lineRule="exact"/>
    </w:pPr>
    <w:rPr>
      <w:rFonts w:ascii="Times New Roman" w:eastAsia="Times New Roman" w:hAnsi="Times New Roman"/>
      <w:kern w:val="0"/>
      <w:sz w:val="20"/>
      <w:szCs w:val="24"/>
      <w:lang w:val="en-GB" w:eastAsia="en-GB"/>
    </w:rPr>
  </w:style>
  <w:style w:type="character" w:customStyle="1" w:styleId="SAP-KeywordsTextChar">
    <w:name w:val="SAP-Keywords Text Char"/>
    <w:link w:val="SAP-KeywordsText"/>
    <w:rsid w:val="0003669E"/>
    <w:rPr>
      <w:rFonts w:ascii="Times New Roman" w:eastAsia="Times New Roman" w:hAnsi="Times New Roman" w:cs="Times New Roman"/>
      <w:kern w:val="0"/>
      <w:sz w:val="20"/>
      <w:szCs w:val="24"/>
      <w:lang w:val="en-GB" w:eastAsia="en-GB"/>
    </w:rPr>
  </w:style>
  <w:style w:type="table" w:styleId="Mriekatabuky">
    <w:name w:val="Table Grid"/>
    <w:basedOn w:val="Normlnatabuka"/>
    <w:rsid w:val="003B779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EEEBullet1">
    <w:name w:val="IEEE Bullet 1"/>
    <w:basedOn w:val="Bezzoznamu"/>
    <w:rsid w:val="003B779A"/>
    <w:pPr>
      <w:numPr>
        <w:numId w:val="4"/>
      </w:numPr>
    </w:pPr>
  </w:style>
  <w:style w:type="paragraph" w:styleId="Textbubliny">
    <w:name w:val="Balloon Text"/>
    <w:basedOn w:val="Normlny"/>
    <w:link w:val="TextbublinyChar"/>
    <w:uiPriority w:val="99"/>
    <w:semiHidden/>
    <w:unhideWhenUsed/>
    <w:rsid w:val="003B779A"/>
    <w:rPr>
      <w:sz w:val="18"/>
      <w:szCs w:val="18"/>
    </w:rPr>
  </w:style>
  <w:style w:type="character" w:customStyle="1" w:styleId="TextbublinyChar">
    <w:name w:val="Text bubliny Char"/>
    <w:link w:val="Textbubliny"/>
    <w:uiPriority w:val="99"/>
    <w:semiHidden/>
    <w:rsid w:val="003B779A"/>
    <w:rPr>
      <w:sz w:val="18"/>
      <w:szCs w:val="18"/>
    </w:rPr>
  </w:style>
  <w:style w:type="character" w:customStyle="1" w:styleId="Nadpis5Char">
    <w:name w:val="Nadpis 5 Char"/>
    <w:link w:val="Nadpis5"/>
    <w:uiPriority w:val="9"/>
    <w:rsid w:val="003B779A"/>
    <w:rPr>
      <w:b/>
      <w:bCs/>
      <w:sz w:val="28"/>
      <w:szCs w:val="28"/>
    </w:rPr>
  </w:style>
  <w:style w:type="paragraph" w:customStyle="1" w:styleId="SAP-AbstractHeading">
    <w:name w:val="SAP-Abstract Heading"/>
    <w:basedOn w:val="SAP-AbstractText"/>
    <w:next w:val="SAP-AbstractText"/>
    <w:link w:val="SAP-AbstractHeadingChar"/>
    <w:rsid w:val="0003669E"/>
    <w:rPr>
      <w:b/>
      <w:sz w:val="24"/>
    </w:rPr>
  </w:style>
  <w:style w:type="character" w:customStyle="1" w:styleId="SAP-AbstractHeadingChar">
    <w:name w:val="SAP-Abstract Heading Char"/>
    <w:link w:val="SAP-AbstractHeading"/>
    <w:rsid w:val="0003669E"/>
    <w:rPr>
      <w:rFonts w:ascii="Times New Roman" w:eastAsia="Times New Roman" w:hAnsi="Times New Roman" w:cs="Times New Roman"/>
      <w:b/>
      <w:kern w:val="0"/>
      <w:sz w:val="24"/>
      <w:szCs w:val="24"/>
      <w:lang w:val="en-AU"/>
    </w:rPr>
  </w:style>
  <w:style w:type="paragraph" w:customStyle="1" w:styleId="SAP-AbstractText">
    <w:name w:val="SAP-Abstract Text"/>
    <w:basedOn w:val="Normlny"/>
    <w:next w:val="Normlny"/>
    <w:link w:val="SAP-AbstractTextChar"/>
    <w:rsid w:val="0003669E"/>
    <w:pPr>
      <w:keepNext/>
      <w:widowControl/>
      <w:adjustRightInd w:val="0"/>
      <w:snapToGrid w:val="0"/>
      <w:spacing w:line="240" w:lineRule="exact"/>
    </w:pPr>
    <w:rPr>
      <w:rFonts w:ascii="Times New Roman" w:eastAsia="Times New Roman" w:hAnsi="Times New Roman"/>
      <w:kern w:val="0"/>
      <w:sz w:val="20"/>
      <w:szCs w:val="24"/>
      <w:lang w:val="en-AU"/>
    </w:rPr>
  </w:style>
  <w:style w:type="character" w:customStyle="1" w:styleId="SAP-AbstractTextChar">
    <w:name w:val="SAP-Abstract Text Char"/>
    <w:link w:val="SAP-AbstractText"/>
    <w:rsid w:val="0003669E"/>
    <w:rPr>
      <w:rFonts w:ascii="Times New Roman" w:eastAsia="Times New Roman" w:hAnsi="Times New Roman" w:cs="Times New Roman"/>
      <w:kern w:val="0"/>
      <w:sz w:val="20"/>
      <w:szCs w:val="24"/>
      <w:lang w:val="en-AU"/>
    </w:rPr>
  </w:style>
  <w:style w:type="character" w:styleId="slostrany">
    <w:name w:val="page number"/>
    <w:basedOn w:val="Predvolenpsmoodseku"/>
    <w:rsid w:val="003B779A"/>
  </w:style>
  <w:style w:type="paragraph" w:customStyle="1" w:styleId="SAP-Affiliation">
    <w:name w:val="SAP-Affiliation"/>
    <w:basedOn w:val="Normlny"/>
    <w:qFormat/>
    <w:rsid w:val="003B779A"/>
    <w:pPr>
      <w:widowControl/>
      <w:spacing w:line="200" w:lineRule="exact"/>
      <w:jc w:val="center"/>
    </w:pPr>
    <w:rPr>
      <w:rFonts w:ascii="Times New Roman" w:hAnsi="Times New Roman"/>
      <w:sz w:val="18"/>
      <w:szCs w:val="18"/>
    </w:rPr>
  </w:style>
  <w:style w:type="paragraph" w:customStyle="1" w:styleId="SAP-Author">
    <w:name w:val="SAP-Author"/>
    <w:qFormat/>
    <w:rsid w:val="003B779A"/>
    <w:pPr>
      <w:spacing w:before="340" w:after="340"/>
      <w:jc w:val="center"/>
    </w:pPr>
    <w:rPr>
      <w:rFonts w:ascii="Times New Roman" w:eastAsia="Times New Roman" w:hAnsi="Times New Roman"/>
      <w:b/>
      <w:noProof/>
      <w:sz w:val="22"/>
      <w:szCs w:val="22"/>
      <w:lang w:val="en-US" w:eastAsia="en-US"/>
    </w:rPr>
  </w:style>
  <w:style w:type="paragraph" w:customStyle="1" w:styleId="SAP-ReferenceHeading">
    <w:name w:val="SAP-Reference Heading"/>
    <w:rsid w:val="00CB1BF8"/>
    <w:pPr>
      <w:spacing w:before="468" w:after="156" w:line="240" w:lineRule="exact"/>
      <w:jc w:val="both"/>
    </w:pPr>
    <w:rPr>
      <w:rFonts w:ascii="Times New Roman" w:eastAsia="Times New Roman" w:hAnsi="Times New Roman"/>
      <w:b/>
      <w:caps/>
      <w:noProof/>
      <w:sz w:val="28"/>
      <w:szCs w:val="16"/>
      <w:lang w:val="en-US" w:eastAsia="en-US"/>
    </w:rPr>
  </w:style>
  <w:style w:type="paragraph" w:customStyle="1" w:styleId="SAP-PaperTitle">
    <w:name w:val="SAP-Paper Title"/>
    <w:rsid w:val="005C2D06"/>
    <w:pPr>
      <w:spacing w:before="440" w:after="440" w:line="540" w:lineRule="exact"/>
      <w:jc w:val="center"/>
    </w:pPr>
    <w:rPr>
      <w:rFonts w:ascii="Times New Roman" w:eastAsia="Times New Roman" w:hAnsi="Times New Roman"/>
      <w:b/>
      <w:noProof/>
      <w:sz w:val="40"/>
      <w:szCs w:val="48"/>
      <w:lang w:val="en-US" w:eastAsia="en-US"/>
    </w:rPr>
  </w:style>
  <w:style w:type="paragraph" w:customStyle="1" w:styleId="SAP-Level1HeadingMulti-line">
    <w:name w:val="SAP-Level 1 Heading Multi-line"/>
    <w:qFormat/>
    <w:rsid w:val="004A0AC3"/>
    <w:pPr>
      <w:spacing w:before="468" w:after="156" w:line="320" w:lineRule="exact"/>
      <w:jc w:val="both"/>
      <w:outlineLvl w:val="0"/>
    </w:pPr>
    <w:rPr>
      <w:rFonts w:ascii="Times New Roman" w:eastAsia="Times New Roman" w:hAnsi="Times New Roman"/>
      <w:b/>
      <w:sz w:val="28"/>
      <w:szCs w:val="24"/>
      <w:lang w:val="en-AU" w:eastAsia="zh-CN"/>
    </w:rPr>
  </w:style>
  <w:style w:type="paragraph" w:customStyle="1" w:styleId="SAP-Paragraph">
    <w:name w:val="SAP-Paragraph"/>
    <w:link w:val="SAP-ParagraphChar"/>
    <w:rsid w:val="003B779A"/>
    <w:pPr>
      <w:adjustRightInd w:val="0"/>
      <w:snapToGrid w:val="0"/>
      <w:spacing w:line="240" w:lineRule="exact"/>
      <w:ind w:firstLineChars="100" w:firstLine="100"/>
      <w:jc w:val="both"/>
    </w:pPr>
    <w:rPr>
      <w:rFonts w:ascii="Times New Roman" w:eastAsia="Times New Roman" w:hAnsi="Times New Roman"/>
      <w:szCs w:val="24"/>
      <w:lang w:val="en-AU" w:eastAsia="zh-CN"/>
    </w:rPr>
  </w:style>
  <w:style w:type="character" w:customStyle="1" w:styleId="SAP-ParagraphChar">
    <w:name w:val="SAP-Paragraph Char"/>
    <w:link w:val="SAP-Paragraph"/>
    <w:rsid w:val="003B779A"/>
    <w:rPr>
      <w:rFonts w:ascii="Times New Roman" w:eastAsia="Times New Roman" w:hAnsi="Times New Roman" w:cs="Times New Roman"/>
      <w:szCs w:val="24"/>
      <w:lang w:val="en-AU" w:eastAsia="zh-CN" w:bidi="ar-SA"/>
    </w:rPr>
  </w:style>
  <w:style w:type="paragraph" w:customStyle="1" w:styleId="SAP-TableHeadingSingleline">
    <w:name w:val="SAP-Table Heading Single line"/>
    <w:basedOn w:val="Normlny"/>
    <w:rsid w:val="004663E6"/>
    <w:pPr>
      <w:widowControl/>
      <w:adjustRightInd w:val="0"/>
      <w:snapToGrid w:val="0"/>
      <w:spacing w:before="200" w:after="100" w:line="160" w:lineRule="exact"/>
      <w:jc w:val="center"/>
    </w:pPr>
    <w:rPr>
      <w:rFonts w:ascii="Times New Roman" w:eastAsia="Times New Roman" w:hAnsi="Times New Roman"/>
      <w:bCs/>
      <w:kern w:val="0"/>
      <w:sz w:val="16"/>
      <w:szCs w:val="24"/>
      <w:lang w:val="en-AU"/>
    </w:rPr>
  </w:style>
  <w:style w:type="paragraph" w:customStyle="1" w:styleId="SAP-Level2HeadingSingleline">
    <w:name w:val="SAP-Level 2 Heading Single line"/>
    <w:rsid w:val="00510453"/>
    <w:pPr>
      <w:adjustRightInd w:val="0"/>
      <w:snapToGrid w:val="0"/>
      <w:spacing w:before="187" w:after="93" w:line="240" w:lineRule="exact"/>
      <w:jc w:val="both"/>
      <w:outlineLvl w:val="1"/>
    </w:pPr>
    <w:rPr>
      <w:rFonts w:ascii="Times New Roman" w:eastAsia="Times New Roman" w:hAnsi="Times New Roman"/>
      <w:b/>
      <w:szCs w:val="24"/>
      <w:lang w:val="en-AU" w:eastAsia="zh-CN"/>
    </w:rPr>
  </w:style>
  <w:style w:type="paragraph" w:customStyle="1" w:styleId="SAP-Level1HeadingSingleline">
    <w:name w:val="SAP-Level 1 Heading Single line"/>
    <w:rsid w:val="00510453"/>
    <w:pPr>
      <w:adjustRightInd w:val="0"/>
      <w:snapToGrid w:val="0"/>
      <w:spacing w:before="468" w:after="156" w:line="240" w:lineRule="exact"/>
      <w:jc w:val="both"/>
      <w:outlineLvl w:val="0"/>
    </w:pPr>
    <w:rPr>
      <w:rFonts w:ascii="Times New Roman" w:eastAsia="Times New Roman" w:hAnsi="Times New Roman"/>
      <w:b/>
      <w:sz w:val="28"/>
      <w:szCs w:val="24"/>
      <w:lang w:val="en-US" w:eastAsia="zh-CN"/>
    </w:rPr>
  </w:style>
  <w:style w:type="paragraph" w:customStyle="1" w:styleId="SAP-ReferenceItem">
    <w:name w:val="SAP-Reference Item"/>
    <w:rsid w:val="00867CC7"/>
    <w:pPr>
      <w:numPr>
        <w:numId w:val="8"/>
      </w:numPr>
      <w:adjustRightInd w:val="0"/>
      <w:snapToGrid w:val="0"/>
      <w:spacing w:after="156" w:line="200" w:lineRule="exact"/>
      <w:jc w:val="both"/>
    </w:pPr>
    <w:rPr>
      <w:rFonts w:ascii="Times New Roman" w:eastAsia="Times New Roman" w:hAnsi="Times New Roman"/>
      <w:sz w:val="18"/>
      <w:szCs w:val="24"/>
      <w:lang w:val="en-US" w:eastAsia="zh-CN"/>
    </w:rPr>
  </w:style>
  <w:style w:type="paragraph" w:customStyle="1" w:styleId="SAP-FigureCaptionMulti-Lines">
    <w:name w:val="SAP-Figure Caption Multi-Lines"/>
    <w:rsid w:val="00A969C4"/>
    <w:pPr>
      <w:adjustRightInd w:val="0"/>
      <w:snapToGrid w:val="0"/>
      <w:spacing w:after="156" w:line="200" w:lineRule="exact"/>
    </w:pPr>
    <w:rPr>
      <w:rFonts w:ascii="Times New Roman" w:eastAsia="Times New Roman" w:hAnsi="Times New Roman"/>
      <w:sz w:val="16"/>
      <w:szCs w:val="24"/>
      <w:lang w:val="en-AU" w:eastAsia="zh-CN"/>
    </w:rPr>
  </w:style>
  <w:style w:type="paragraph" w:customStyle="1" w:styleId="SAP-FigureCaptionSingleline">
    <w:name w:val="SAP-Figure Caption Single line"/>
    <w:qFormat/>
    <w:rsid w:val="00A969C4"/>
    <w:pPr>
      <w:adjustRightInd w:val="0"/>
      <w:snapToGrid w:val="0"/>
      <w:spacing w:after="156" w:line="200" w:lineRule="exact"/>
      <w:jc w:val="center"/>
    </w:pPr>
    <w:rPr>
      <w:rFonts w:ascii="Times New Roman" w:eastAsia="Times New Roman" w:hAnsi="Times New Roman"/>
      <w:sz w:val="16"/>
      <w:szCs w:val="18"/>
      <w:lang w:val="en-US" w:eastAsia="zh-CN"/>
    </w:rPr>
  </w:style>
  <w:style w:type="paragraph" w:customStyle="1" w:styleId="SAP-Acknowledgement">
    <w:name w:val="SAP-Acknowledgement"/>
    <w:qFormat/>
    <w:rsid w:val="00CB1BF8"/>
    <w:pPr>
      <w:spacing w:before="468" w:after="156" w:line="240" w:lineRule="exact"/>
      <w:jc w:val="both"/>
    </w:pPr>
    <w:rPr>
      <w:rFonts w:ascii="Times New Roman" w:eastAsia="Times New Roman" w:hAnsi="Times New Roman"/>
      <w:b/>
      <w:caps/>
      <w:sz w:val="28"/>
      <w:szCs w:val="18"/>
      <w:lang w:val="en-US" w:eastAsia="zh-CN"/>
    </w:rPr>
  </w:style>
  <w:style w:type="paragraph" w:customStyle="1" w:styleId="SAP-Equation">
    <w:name w:val="SAP-Equation"/>
    <w:qFormat/>
    <w:rsid w:val="003B779A"/>
    <w:pPr>
      <w:tabs>
        <w:tab w:val="center" w:pos="2646"/>
        <w:tab w:val="right" w:pos="5292"/>
      </w:tabs>
      <w:jc w:val="right"/>
    </w:pPr>
    <w:rPr>
      <w:rFonts w:ascii="Times New Roman" w:eastAsia="Times New Roman" w:hAnsi="Times New Roman"/>
      <w:szCs w:val="18"/>
      <w:lang w:val="en-US" w:eastAsia="zh-CN"/>
    </w:rPr>
  </w:style>
  <w:style w:type="paragraph" w:customStyle="1" w:styleId="SAP-AffiliationLastline">
    <w:name w:val="SAP-Affiliation Last line"/>
    <w:qFormat/>
    <w:rsid w:val="005C2D06"/>
    <w:pPr>
      <w:spacing w:after="156" w:line="200" w:lineRule="exact"/>
      <w:jc w:val="center"/>
    </w:pPr>
    <w:rPr>
      <w:rFonts w:ascii="Times New Roman" w:eastAsia="Times New Roman" w:hAnsi="Times New Roman"/>
      <w:kern w:val="2"/>
      <w:sz w:val="18"/>
      <w:szCs w:val="18"/>
      <w:lang w:val="en-US" w:eastAsia="zh-CN"/>
    </w:rPr>
  </w:style>
  <w:style w:type="paragraph" w:customStyle="1" w:styleId="SAP-TableCell">
    <w:name w:val="SAP-Table Cell"/>
    <w:qFormat/>
    <w:rsid w:val="005E0CB2"/>
    <w:pPr>
      <w:spacing w:line="200" w:lineRule="exact"/>
      <w:jc w:val="center"/>
    </w:pPr>
    <w:rPr>
      <w:rFonts w:ascii="Times New Roman" w:eastAsia="Times New Roman" w:hAnsi="Times New Roman"/>
      <w:bCs/>
      <w:sz w:val="16"/>
      <w:szCs w:val="16"/>
      <w:lang w:val="en-AU" w:eastAsia="zh-CN"/>
    </w:rPr>
  </w:style>
  <w:style w:type="character" w:customStyle="1" w:styleId="st1">
    <w:name w:val="st1"/>
    <w:basedOn w:val="Predvolenpsmoodseku"/>
    <w:rsid w:val="003B779A"/>
  </w:style>
  <w:style w:type="paragraph" w:styleId="Pta">
    <w:name w:val="footer"/>
    <w:basedOn w:val="Normlny"/>
    <w:link w:val="PtaChar"/>
    <w:uiPriority w:val="99"/>
    <w:unhideWhenUsed/>
    <w:rsid w:val="00865736"/>
    <w:pPr>
      <w:tabs>
        <w:tab w:val="center" w:pos="4153"/>
        <w:tab w:val="right" w:pos="8306"/>
      </w:tabs>
      <w:snapToGrid w:val="0"/>
      <w:jc w:val="left"/>
    </w:pPr>
    <w:rPr>
      <w:sz w:val="18"/>
      <w:szCs w:val="18"/>
    </w:rPr>
  </w:style>
  <w:style w:type="character" w:customStyle="1" w:styleId="PtaChar">
    <w:name w:val="Päta Char"/>
    <w:link w:val="Pta"/>
    <w:uiPriority w:val="99"/>
    <w:rsid w:val="00865736"/>
    <w:rPr>
      <w:sz w:val="18"/>
      <w:szCs w:val="18"/>
    </w:rPr>
  </w:style>
  <w:style w:type="paragraph" w:customStyle="1" w:styleId="SAP-Level2HeadingMulti-line">
    <w:name w:val="SAP-Level 2 Heading Multi-line"/>
    <w:next w:val="SAP-Paragraph"/>
    <w:qFormat/>
    <w:rsid w:val="004A0AC3"/>
    <w:pPr>
      <w:spacing w:before="187" w:after="93" w:line="240" w:lineRule="exact"/>
      <w:jc w:val="both"/>
    </w:pPr>
    <w:rPr>
      <w:rFonts w:ascii="Times New Roman" w:eastAsia="Times New Roman" w:hAnsi="Times New Roman"/>
      <w:b/>
      <w:kern w:val="2"/>
      <w:szCs w:val="22"/>
      <w:lang w:val="en-US" w:eastAsia="zh-CN"/>
    </w:rPr>
  </w:style>
  <w:style w:type="paragraph" w:customStyle="1" w:styleId="SAP-Level3HeadingSingleline">
    <w:name w:val="SAP-Level 3 Heading Single line"/>
    <w:next w:val="SAP-Paragraph"/>
    <w:qFormat/>
    <w:rsid w:val="00510453"/>
    <w:pPr>
      <w:spacing w:before="187" w:after="93" w:line="240" w:lineRule="exact"/>
      <w:jc w:val="both"/>
    </w:pPr>
    <w:rPr>
      <w:rFonts w:ascii="Times New Roman" w:eastAsia="Times New Roman" w:hAnsi="Times New Roman"/>
      <w:kern w:val="2"/>
      <w:szCs w:val="22"/>
      <w:lang w:val="en-US" w:eastAsia="zh-CN"/>
    </w:rPr>
  </w:style>
  <w:style w:type="paragraph" w:customStyle="1" w:styleId="SAP-Level3HeadingMulti-line">
    <w:name w:val="SAP-Level 3 Heading Multi-line"/>
    <w:next w:val="SAP-Paragraph"/>
    <w:qFormat/>
    <w:rsid w:val="004A0AC3"/>
    <w:pPr>
      <w:spacing w:before="187" w:after="93" w:line="240" w:lineRule="exact"/>
      <w:jc w:val="both"/>
    </w:pPr>
    <w:rPr>
      <w:rFonts w:ascii="Times New Roman" w:eastAsia="Times New Roman" w:hAnsi="Times New Roman"/>
      <w:kern w:val="2"/>
      <w:szCs w:val="22"/>
      <w:lang w:val="en-US" w:eastAsia="zh-CN"/>
    </w:rPr>
  </w:style>
  <w:style w:type="paragraph" w:customStyle="1" w:styleId="SAP-TableHeadingMulti-line">
    <w:name w:val="SAP-Table Heading Multi-line"/>
    <w:next w:val="SAP-Paragraph"/>
    <w:qFormat/>
    <w:rsid w:val="00C10FBB"/>
    <w:pPr>
      <w:spacing w:before="200" w:after="100" w:line="160" w:lineRule="exact"/>
    </w:pPr>
    <w:rPr>
      <w:rFonts w:ascii="Times New Roman" w:eastAsia="Times New Roman" w:hAnsi="Times New Roman"/>
      <w:kern w:val="2"/>
      <w:sz w:val="16"/>
      <w:szCs w:val="22"/>
      <w:lang w:val="en-US" w:eastAsia="zh-CN"/>
    </w:rPr>
  </w:style>
  <w:style w:type="paragraph" w:customStyle="1" w:styleId="SAP-PageHeaderFirstPage">
    <w:name w:val="SAP-Page Header(First Page)"/>
    <w:qFormat/>
    <w:rsid w:val="001C63AE"/>
    <w:pPr>
      <w:adjustRightInd w:val="0"/>
      <w:snapToGrid w:val="0"/>
    </w:pPr>
    <w:rPr>
      <w:rFonts w:ascii="Times New Roman" w:eastAsia="Times New Roman" w:hAnsi="Times New Roman"/>
      <w:kern w:val="2"/>
      <w:sz w:val="18"/>
      <w:szCs w:val="18"/>
      <w:lang w:val="en-US" w:eastAsia="zh-CN"/>
    </w:rPr>
  </w:style>
  <w:style w:type="paragraph" w:customStyle="1" w:styleId="SAP-PageHeaderoddpage">
    <w:name w:val="SAP-Page Header(odd page)"/>
    <w:qFormat/>
    <w:rsid w:val="000848F8"/>
    <w:pPr>
      <w:adjustRightInd w:val="0"/>
      <w:snapToGrid w:val="0"/>
      <w:spacing w:after="400"/>
    </w:pPr>
    <w:rPr>
      <w:rFonts w:ascii="Times New Roman" w:eastAsia="Times New Roman" w:hAnsi="Times New Roman"/>
      <w:kern w:val="2"/>
      <w:sz w:val="18"/>
      <w:szCs w:val="18"/>
      <w:lang w:val="en-US" w:eastAsia="zh-CN"/>
    </w:rPr>
  </w:style>
  <w:style w:type="paragraph" w:customStyle="1" w:styleId="SAP-PageHeaderevenpage">
    <w:name w:val="SAP-Page Header(even page)"/>
    <w:basedOn w:val="Normlny"/>
    <w:qFormat/>
    <w:rsid w:val="005C7332"/>
    <w:pPr>
      <w:widowControl/>
      <w:adjustRightInd w:val="0"/>
      <w:snapToGrid w:val="0"/>
      <w:spacing w:after="400"/>
      <w:jc w:val="left"/>
    </w:pPr>
    <w:rPr>
      <w:rFonts w:ascii="Times New Roman" w:eastAsia="Times New Roman" w:hAnsi="Times New Roman"/>
      <w:bCs/>
      <w:sz w:val="18"/>
      <w:szCs w:val="18"/>
    </w:rPr>
  </w:style>
  <w:style w:type="paragraph" w:customStyle="1" w:styleId="SAP-Correspondingauthorinfo">
    <w:name w:val="SAP-Corresponding author info"/>
    <w:qFormat/>
    <w:rsid w:val="009C33A4"/>
    <w:pPr>
      <w:adjustRightInd w:val="0"/>
      <w:snapToGrid w:val="0"/>
      <w:spacing w:line="200" w:lineRule="exact"/>
    </w:pPr>
    <w:rPr>
      <w:rFonts w:ascii="Times New Roman" w:eastAsia="Times New Roman" w:hAnsi="Times New Roman"/>
      <w:sz w:val="15"/>
      <w:szCs w:val="15"/>
      <w:lang w:val="en-AU" w:eastAsia="zh-CN"/>
    </w:rPr>
  </w:style>
  <w:style w:type="paragraph" w:customStyle="1" w:styleId="SAP-Non-SectionHeadinginBold">
    <w:name w:val="SAP-Non-Section Heading in Bold"/>
    <w:qFormat/>
    <w:rsid w:val="000363E1"/>
    <w:pPr>
      <w:adjustRightInd w:val="0"/>
      <w:snapToGrid w:val="0"/>
      <w:spacing w:before="80" w:after="40" w:line="240" w:lineRule="exact"/>
      <w:jc w:val="both"/>
    </w:pPr>
    <w:rPr>
      <w:rFonts w:ascii="Times New Roman" w:eastAsia="Times New Roman" w:hAnsi="Times New Roman"/>
      <w:b/>
      <w:noProof/>
      <w:szCs w:val="48"/>
      <w:lang w:val="en-US" w:eastAsia="en-US"/>
    </w:rPr>
  </w:style>
  <w:style w:type="paragraph" w:customStyle="1" w:styleId="SAP-Non-SectionHeadinginRegularFont">
    <w:name w:val="SAP-Non-Section Heading in Regular Font"/>
    <w:qFormat/>
    <w:rsid w:val="000363E1"/>
    <w:pPr>
      <w:adjustRightInd w:val="0"/>
      <w:snapToGrid w:val="0"/>
      <w:spacing w:before="80" w:after="40" w:line="240" w:lineRule="exact"/>
    </w:pPr>
    <w:rPr>
      <w:rFonts w:ascii="Times New Roman" w:eastAsia="Times New Roman" w:hAnsi="Times New Roman"/>
      <w:szCs w:val="24"/>
      <w:lang w:val="en-US" w:eastAsia="zh-CN"/>
    </w:rPr>
  </w:style>
  <w:style w:type="paragraph" w:customStyle="1" w:styleId="SAP-Captioninfrontoffigures">
    <w:name w:val="SAP-Caption in front of figures"/>
    <w:qFormat/>
    <w:rsid w:val="000363E1"/>
    <w:pPr>
      <w:adjustRightInd w:val="0"/>
      <w:snapToGrid w:val="0"/>
      <w:spacing w:before="100" w:line="200" w:lineRule="exact"/>
      <w:jc w:val="both"/>
    </w:pPr>
    <w:rPr>
      <w:rFonts w:ascii="Times New Roman" w:eastAsia="Times New Roman" w:hAnsi="Times New Roman"/>
      <w:sz w:val="16"/>
      <w:szCs w:val="24"/>
      <w:lang w:val="en-US" w:eastAsia="zh-CN"/>
    </w:rPr>
  </w:style>
  <w:style w:type="paragraph" w:customStyle="1" w:styleId="SAP-Captionatthebottomoftables">
    <w:name w:val="SAP-Caption at the bottom of tables"/>
    <w:qFormat/>
    <w:rsid w:val="000363E1"/>
    <w:pPr>
      <w:adjustRightInd w:val="0"/>
      <w:snapToGrid w:val="0"/>
      <w:spacing w:before="100" w:after="156" w:line="160" w:lineRule="exact"/>
      <w:jc w:val="both"/>
    </w:pPr>
    <w:rPr>
      <w:rFonts w:ascii="Times New Roman" w:eastAsia="Times New Roman" w:hAnsi="Times New Roman"/>
      <w:sz w:val="16"/>
      <w:szCs w:val="24"/>
      <w:lang w:val="en-US" w:eastAsia="zh-CN"/>
    </w:rPr>
  </w:style>
  <w:style w:type="character" w:styleId="Hypertextovprepojenie">
    <w:name w:val="Hyperlink"/>
    <w:uiPriority w:val="99"/>
    <w:unhideWhenUsed/>
    <w:rsid w:val="009F7F60"/>
    <w:rPr>
      <w:color w:val="0000FF"/>
      <w:u w:val="single"/>
    </w:rPr>
  </w:style>
  <w:style w:type="paragraph" w:styleId="Textpoznmkypodiarou">
    <w:name w:val="footnote text"/>
    <w:basedOn w:val="Normlny"/>
    <w:link w:val="TextpoznmkypodiarouChar"/>
    <w:uiPriority w:val="99"/>
    <w:semiHidden/>
    <w:unhideWhenUsed/>
    <w:rsid w:val="00962A4B"/>
    <w:rPr>
      <w:sz w:val="20"/>
      <w:szCs w:val="20"/>
    </w:rPr>
  </w:style>
  <w:style w:type="character" w:customStyle="1" w:styleId="TextpoznmkypodiarouChar">
    <w:name w:val="Text poznámky pod čiarou Char"/>
    <w:link w:val="Textpoznmkypodiarou"/>
    <w:uiPriority w:val="99"/>
    <w:semiHidden/>
    <w:rsid w:val="00962A4B"/>
    <w:rPr>
      <w:kern w:val="2"/>
      <w:lang w:val="en-US" w:eastAsia="zh-CN"/>
    </w:rPr>
  </w:style>
  <w:style w:type="character" w:styleId="Odkaznapoznmkupodiarou">
    <w:name w:val="footnote reference"/>
    <w:uiPriority w:val="99"/>
    <w:semiHidden/>
    <w:unhideWhenUsed/>
    <w:rsid w:val="00962A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63853-CF1D-CD4F-BE96-D39C2A84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TaC Journal template</vt:lpstr>
    </vt:vector>
  </TitlesOfParts>
  <Manager>TaC Journal</Manager>
  <Company>ZU Zilina, FPEDAS</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Journal template</dc:title>
  <dc:subject/>
  <dc:creator>Radovan Madleňák TaC Journal</dc:creator>
  <cp:keywords>TaC Journal template</cp:keywords>
  <cp:lastModifiedBy>Radovan Madleňák</cp:lastModifiedBy>
  <cp:revision>3</cp:revision>
  <dcterms:created xsi:type="dcterms:W3CDTF">2025-04-28T06:34:00Z</dcterms:created>
  <dcterms:modified xsi:type="dcterms:W3CDTF">2025-04-28T06:41:00Z</dcterms:modified>
</cp:coreProperties>
</file>